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3529" w14:textId="09C1F30E" w:rsidR="00F60967" w:rsidRDefault="00F60967" w:rsidP="00F60967">
      <w:pPr>
        <w:pStyle w:val="Standard"/>
        <w:spacing w:after="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SUBJECT MATTER REPORT</w:t>
      </w:r>
      <w:r w:rsidR="001F14EB">
        <w:rPr>
          <w:rFonts w:ascii="Arial" w:hAnsi="Arial"/>
          <w:b/>
          <w:bCs/>
          <w:iCs/>
        </w:rPr>
        <w:t xml:space="preserve"> – ANNUAL REPORT</w:t>
      </w:r>
    </w:p>
    <w:p w14:paraId="4B2FA941" w14:textId="40ABE142" w:rsidR="00F60967" w:rsidRPr="00F60967" w:rsidRDefault="00F60967" w:rsidP="00F60967">
      <w:pPr>
        <w:pStyle w:val="Standard"/>
        <w:spacing w:after="0"/>
        <w:jc w:val="both"/>
        <w:rPr>
          <w:rFonts w:ascii="Arial" w:hAnsi="Arial"/>
          <w:i/>
        </w:rPr>
      </w:pPr>
      <w:r w:rsidRPr="00F60967">
        <w:rPr>
          <w:rFonts w:ascii="Arial" w:hAnsi="Arial"/>
          <w:i/>
        </w:rPr>
        <w:t xml:space="preserve">The subject matter report should be attached in the OSF system as a PDF file with maximum 10 A4 pages. </w:t>
      </w:r>
    </w:p>
    <w:p w14:paraId="1CED7F04" w14:textId="77777777" w:rsidR="00F60967" w:rsidRPr="00F60967" w:rsidRDefault="00F60967" w:rsidP="00F60967">
      <w:pPr>
        <w:pStyle w:val="Standard"/>
        <w:spacing w:after="0"/>
        <w:ind w:left="315"/>
        <w:jc w:val="both"/>
        <w:rPr>
          <w:rFonts w:ascii="Arial" w:hAnsi="Arial" w:cs="Arial"/>
          <w:iCs/>
        </w:rPr>
      </w:pPr>
    </w:p>
    <w:p w14:paraId="364C71D9" w14:textId="2DB8750A" w:rsidR="00F60967" w:rsidRPr="00F60967" w:rsidRDefault="00F60967" w:rsidP="00F60967">
      <w:pPr>
        <w:pStyle w:val="Standard"/>
        <w:numPr>
          <w:ilvl w:val="0"/>
          <w:numId w:val="1"/>
        </w:numPr>
        <w:spacing w:after="0"/>
        <w:ind w:left="426" w:hanging="426"/>
        <w:jc w:val="both"/>
        <w:rPr>
          <w:rFonts w:ascii="Arial" w:hAnsi="Arial"/>
          <w:b/>
          <w:bCs/>
          <w:iCs/>
        </w:rPr>
      </w:pPr>
      <w:r w:rsidRPr="00F60967">
        <w:rPr>
          <w:rFonts w:ascii="Arial" w:hAnsi="Arial"/>
          <w:b/>
          <w:bCs/>
          <w:iCs/>
        </w:rPr>
        <w:t>Information about the project implementation progress</w:t>
      </w:r>
    </w:p>
    <w:p w14:paraId="08A0E94B" w14:textId="77777777" w:rsidR="00F60967" w:rsidRDefault="00F60967" w:rsidP="00F60967">
      <w:pPr>
        <w:pStyle w:val="Standard"/>
        <w:spacing w:after="0"/>
        <w:jc w:val="both"/>
        <w:rPr>
          <w:rFonts w:ascii="Arial" w:hAnsi="Arial"/>
          <w:iCs/>
        </w:rPr>
      </w:pPr>
    </w:p>
    <w:p w14:paraId="289E4CA7" w14:textId="11C735D4" w:rsidR="00F60967" w:rsidRPr="00F60967" w:rsidRDefault="00F60967" w:rsidP="00F60967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>D</w:t>
      </w:r>
      <w:r w:rsidRPr="00F60967">
        <w:rPr>
          <w:rFonts w:ascii="Arial" w:hAnsi="Arial"/>
          <w:iCs/>
        </w:rPr>
        <w:t xml:space="preserve">escription of the work carried out by the </w:t>
      </w:r>
      <w:r>
        <w:rPr>
          <w:rFonts w:ascii="Arial" w:hAnsi="Arial"/>
          <w:iCs/>
        </w:rPr>
        <w:t>Project Promoter/</w:t>
      </w:r>
      <w:r w:rsidRPr="00F60967">
        <w:rPr>
          <w:rFonts w:ascii="Arial" w:hAnsi="Arial"/>
          <w:iCs/>
        </w:rPr>
        <w:t>partnership and an outline of the work progress in relation to the project, including milestones and deliverables specified in the Project Contract</w:t>
      </w:r>
      <w:r>
        <w:rPr>
          <w:rFonts w:ascii="Arial" w:hAnsi="Arial"/>
          <w:iCs/>
        </w:rPr>
        <w:t>.</w:t>
      </w:r>
    </w:p>
    <w:p w14:paraId="2268CD6D" w14:textId="299D860C" w:rsidR="00F60967" w:rsidRDefault="00F60967" w:rsidP="00F60967">
      <w:pPr>
        <w:pStyle w:val="Standard"/>
        <w:spacing w:after="0"/>
        <w:jc w:val="both"/>
        <w:rPr>
          <w:rFonts w:ascii="Arial" w:hAnsi="Arial"/>
          <w:iCs/>
        </w:rPr>
      </w:pPr>
    </w:p>
    <w:p w14:paraId="1B2C3DB9" w14:textId="77777777" w:rsidR="00F60967" w:rsidRPr="00F60967" w:rsidRDefault="00F60967" w:rsidP="00F60967">
      <w:pPr>
        <w:pStyle w:val="Standard"/>
        <w:spacing w:after="0"/>
        <w:jc w:val="both"/>
        <w:rPr>
          <w:rFonts w:ascii="Arial" w:hAnsi="Arial" w:cs="Arial"/>
          <w:iCs/>
        </w:rPr>
      </w:pPr>
    </w:p>
    <w:p w14:paraId="7E7CF568" w14:textId="6C6DBBC4" w:rsidR="00F60967" w:rsidRPr="00F60967" w:rsidRDefault="00F60967" w:rsidP="00F60967">
      <w:pPr>
        <w:pStyle w:val="Standard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/>
          <w:iCs/>
        </w:rPr>
        <w:t>R</w:t>
      </w:r>
      <w:r w:rsidRPr="00F60967">
        <w:rPr>
          <w:rFonts w:ascii="Arial" w:hAnsi="Arial"/>
          <w:iCs/>
        </w:rPr>
        <w:t>ationale explaining the difference between the work to be carried out under the Project Contract and the actual work performed</w:t>
      </w:r>
      <w:r>
        <w:rPr>
          <w:rFonts w:ascii="Arial" w:hAnsi="Arial"/>
          <w:iCs/>
        </w:rPr>
        <w:t>.</w:t>
      </w:r>
    </w:p>
    <w:p w14:paraId="48C92EA3" w14:textId="793ECE9E" w:rsidR="00F60967" w:rsidRDefault="00F60967">
      <w:pPr>
        <w:widowControl/>
        <w:suppressAutoHyphens w:val="0"/>
        <w:spacing w:after="160" w:line="259" w:lineRule="auto"/>
        <w:rPr>
          <w:rFonts w:ascii="Arial" w:eastAsia="Times New Roman" w:hAnsi="Arial" w:cs="Times New Roman"/>
          <w:iCs/>
        </w:rPr>
      </w:pPr>
      <w:r>
        <w:rPr>
          <w:rFonts w:ascii="Arial" w:hAnsi="Arial"/>
          <w:iCs/>
        </w:rPr>
        <w:br w:type="page"/>
      </w:r>
    </w:p>
    <w:p w14:paraId="6D33BED5" w14:textId="77777777" w:rsidR="00F60967" w:rsidRDefault="00F60967" w:rsidP="00F60967">
      <w:pPr>
        <w:pStyle w:val="Standard"/>
        <w:spacing w:after="0"/>
        <w:jc w:val="both"/>
        <w:rPr>
          <w:rFonts w:ascii="Arial" w:hAnsi="Arial"/>
          <w:iCs/>
        </w:rPr>
        <w:sectPr w:rsidR="00F60967" w:rsidSect="007812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897F54" w14:textId="2AE6A424" w:rsidR="00F60967" w:rsidRDefault="00F60967" w:rsidP="00F60967">
      <w:pPr>
        <w:pStyle w:val="Standard"/>
        <w:spacing w:after="0"/>
        <w:jc w:val="both"/>
        <w:rPr>
          <w:rFonts w:ascii="Arial" w:hAnsi="Arial"/>
          <w:iCs/>
        </w:rPr>
      </w:pPr>
    </w:p>
    <w:p w14:paraId="7DC162C2" w14:textId="77777777" w:rsidR="00F60967" w:rsidRPr="00F60967" w:rsidRDefault="00F60967" w:rsidP="00F60967">
      <w:pPr>
        <w:pStyle w:val="Standard"/>
        <w:spacing w:after="0"/>
        <w:jc w:val="both"/>
        <w:rPr>
          <w:rFonts w:ascii="Arial" w:hAnsi="Arial" w:cs="Arial"/>
          <w:iCs/>
        </w:rPr>
      </w:pPr>
    </w:p>
    <w:p w14:paraId="5520C56D" w14:textId="6542D245" w:rsidR="00F60967" w:rsidRPr="00F60967" w:rsidRDefault="00F60967" w:rsidP="00F60967">
      <w:pPr>
        <w:pStyle w:val="Standard"/>
        <w:numPr>
          <w:ilvl w:val="0"/>
          <w:numId w:val="1"/>
        </w:numPr>
        <w:spacing w:after="0"/>
        <w:ind w:left="426" w:hanging="426"/>
        <w:jc w:val="both"/>
        <w:rPr>
          <w:rFonts w:ascii="Arial" w:hAnsi="Arial"/>
          <w:b/>
          <w:bCs/>
          <w:iCs/>
        </w:rPr>
      </w:pPr>
      <w:r w:rsidRPr="00F60967">
        <w:rPr>
          <w:rFonts w:ascii="Arial" w:hAnsi="Arial"/>
          <w:b/>
          <w:bCs/>
          <w:iCs/>
        </w:rPr>
        <w:t>Performance indicators</w:t>
      </w:r>
    </w:p>
    <w:p w14:paraId="1ADF8BF9" w14:textId="250C92F2" w:rsidR="00F60967" w:rsidRPr="00F60967" w:rsidRDefault="00F60967" w:rsidP="00F60967">
      <w:pPr>
        <w:pStyle w:val="Standard"/>
        <w:spacing w:after="0"/>
        <w:ind w:left="426"/>
        <w:jc w:val="both"/>
        <w:rPr>
          <w:rFonts w:ascii="Arial" w:hAnsi="Arial" w:cs="Arial"/>
          <w:i/>
        </w:rPr>
      </w:pPr>
      <w:r w:rsidRPr="00F60967">
        <w:rPr>
          <w:rFonts w:ascii="Arial" w:hAnsi="Arial"/>
          <w:i/>
        </w:rPr>
        <w:t xml:space="preserve">Please, list the actual indicators in the indicator table and describe the risks in the execution of the indicators and actions taken to minimise the risks. </w:t>
      </w:r>
    </w:p>
    <w:p w14:paraId="7C666C2F" w14:textId="3874D6DA" w:rsidR="00A80559" w:rsidRDefault="00A80559"/>
    <w:p w14:paraId="7C827CC4" w14:textId="77777777" w:rsidR="00F60967" w:rsidRPr="00962232" w:rsidRDefault="00F60967" w:rsidP="00F60967">
      <w:pPr>
        <w:rPr>
          <w:rFonts w:ascii="Arial" w:hAnsi="Arial" w:cs="Arial"/>
          <w:b/>
          <w:bCs/>
        </w:rPr>
      </w:pPr>
    </w:p>
    <w:p w14:paraId="34F95FB8" w14:textId="77777777" w:rsidR="00F60967" w:rsidRPr="00962232" w:rsidRDefault="00F60967" w:rsidP="00F60967">
      <w:pPr>
        <w:rPr>
          <w:rFonts w:ascii="Arial" w:hAnsi="Arial" w:cs="Arial"/>
          <w:b/>
          <w:bCs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17"/>
        <w:gridCol w:w="38"/>
        <w:gridCol w:w="1370"/>
        <w:gridCol w:w="1709"/>
        <w:gridCol w:w="1133"/>
        <w:gridCol w:w="1842"/>
        <w:gridCol w:w="850"/>
        <w:gridCol w:w="850"/>
        <w:gridCol w:w="850"/>
        <w:gridCol w:w="2128"/>
        <w:gridCol w:w="2420"/>
      </w:tblGrid>
      <w:tr w:rsidR="008A2B80" w:rsidRPr="00962232" w14:paraId="0D731EE5" w14:textId="77777777" w:rsidTr="008A2B80">
        <w:trPr>
          <w:cantSplit/>
          <w:trHeight w:val="60"/>
        </w:trPr>
        <w:tc>
          <w:tcPr>
            <w:tcW w:w="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D9DAB4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62232">
              <w:rPr>
                <w:rFonts w:ascii="Arial" w:hAnsi="Arial"/>
                <w:b/>
                <w:sz w:val="13"/>
              </w:rPr>
              <w:t>Programme objective</w:t>
            </w:r>
          </w:p>
        </w:tc>
        <w:tc>
          <w:tcPr>
            <w:tcW w:w="4562" w:type="pct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A80276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Enhanced research-based knowledge development</w:t>
            </w:r>
          </w:p>
        </w:tc>
      </w:tr>
      <w:tr w:rsidR="008A2B80" w:rsidRPr="00962232" w14:paraId="743C3036" w14:textId="77777777" w:rsidTr="008A2B80">
        <w:trPr>
          <w:cantSplit/>
          <w:trHeight w:val="60"/>
        </w:trPr>
        <w:tc>
          <w:tcPr>
            <w:tcW w:w="45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74E93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49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24D640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A2B80" w:rsidRPr="00962232" w14:paraId="20975A65" w14:textId="77777777" w:rsidTr="008A2B80">
        <w:trPr>
          <w:cantSplit/>
          <w:trHeight w:val="6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127516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PA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22B55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No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594B1F6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Expected programme results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7C09E7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Indicator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94AD19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Unit of measurement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C16B2D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Source of verification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39880B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Baseline values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250102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Achieved values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A4A2F7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Target values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0C8D28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>Encountered problems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9036E8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2232">
              <w:rPr>
                <w:rFonts w:ascii="Arial" w:hAnsi="Arial"/>
                <w:b/>
                <w:sz w:val="12"/>
              </w:rPr>
              <w:t xml:space="preserve">Description of the response </w:t>
            </w:r>
            <w:r w:rsidRPr="00962232">
              <w:br/>
            </w:r>
            <w:r w:rsidRPr="00962232">
              <w:rPr>
                <w:rFonts w:ascii="Arial" w:hAnsi="Arial"/>
                <w:b/>
                <w:sz w:val="12"/>
              </w:rPr>
              <w:t>to risks</w:t>
            </w:r>
          </w:p>
        </w:tc>
      </w:tr>
      <w:tr w:rsidR="008A2B80" w:rsidRPr="00962232" w14:paraId="421C6060" w14:textId="77777777" w:rsidTr="008A2B80">
        <w:trPr>
          <w:trHeight w:val="60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9738EC2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PA02</w:t>
            </w:r>
          </w:p>
        </w:tc>
        <w:tc>
          <w:tcPr>
            <w:tcW w:w="248" w:type="pct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14:paraId="11389FEA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Outcome 1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5B9C04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Enhanced performance of Polish basic research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7D0E49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Number of peer-reviewed scientific publications submitted 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99CF47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B19895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Proof of submission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37520A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vAlign w:val="center"/>
          </w:tcPr>
          <w:p w14:paraId="6D530F2A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79ADAE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08A396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786DE2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1952BD6C" w14:textId="77777777" w:rsidTr="008A2B80">
        <w:trPr>
          <w:trHeight w:val="60"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5AA2495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F2F2F2"/>
            <w:textDirection w:val="btLr"/>
            <w:vAlign w:val="center"/>
          </w:tcPr>
          <w:p w14:paraId="7B4A3C92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shd w:val="clear" w:color="auto" w:fill="auto"/>
            <w:vAlign w:val="center"/>
          </w:tcPr>
          <w:p w14:paraId="6A02A213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0210A89E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Number of joint, peer-reviewed, scientific publications submitted in basic research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4217696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2CF3362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Proof of submission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1F30DB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vAlign w:val="center"/>
          </w:tcPr>
          <w:p w14:paraId="64631560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837FE89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72CA583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vAlign w:val="center"/>
          </w:tcPr>
          <w:p w14:paraId="76D660F6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4694C57B" w14:textId="77777777" w:rsidTr="008A2B80">
        <w:trPr>
          <w:trHeight w:val="60"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6399C0C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 w:val="restart"/>
            <w:shd w:val="clear" w:color="auto" w:fill="F2F2F2"/>
            <w:textDirection w:val="btLr"/>
            <w:vAlign w:val="center"/>
          </w:tcPr>
          <w:p w14:paraId="3B243A99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Output 1.1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</w:tcPr>
          <w:p w14:paraId="77E8C8EF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Support to researchers conducting basic research provided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871725C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Number of Polish researchers supported 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33CFED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60AADD9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Project Promoters’ and Project Partners’ records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2BC029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vAlign w:val="center"/>
          </w:tcPr>
          <w:p w14:paraId="61BD6EB8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4D6455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30EE267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vAlign w:val="center"/>
          </w:tcPr>
          <w:p w14:paraId="0D1054E0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3CFC70E6" w14:textId="77777777" w:rsidTr="008A2B80">
        <w:trPr>
          <w:trHeight w:val="56"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468CAB0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shd w:val="clear" w:color="auto" w:fill="F2F2F2"/>
            <w:textDirection w:val="btLr"/>
            <w:vAlign w:val="center"/>
          </w:tcPr>
          <w:p w14:paraId="533494F5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7" w:type="pct"/>
            <w:gridSpan w:val="2"/>
            <w:vMerge/>
            <w:shd w:val="clear" w:color="auto" w:fill="auto"/>
            <w:vAlign w:val="center"/>
          </w:tcPr>
          <w:p w14:paraId="23435EBC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6A962311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 of researchers from donor states supported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CCC3C0A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227FE95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Project Promoters’ and Project Partners’ records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35E87C0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vAlign w:val="center"/>
          </w:tcPr>
          <w:p w14:paraId="4C8AA0A0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D40E5B9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DB9F4FA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vAlign w:val="center"/>
          </w:tcPr>
          <w:p w14:paraId="21F7DD95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7F98BBB7" w14:textId="77777777" w:rsidTr="008A2B80">
        <w:trPr>
          <w:cantSplit/>
          <w:trHeight w:val="1134"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B84043E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shd w:val="clear" w:color="auto" w:fill="F2F2F2"/>
            <w:textDirection w:val="btLr"/>
            <w:vAlign w:val="center"/>
          </w:tcPr>
          <w:p w14:paraId="52A38C73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Output 1.2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4FEE05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Support to young researchers provided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06B1248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 of mentor-mentee relationships established for young researchers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6A90D2E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E6B59F4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Project Promoters’ and Project Partners’ records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766CC7B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vAlign w:val="center"/>
          </w:tcPr>
          <w:p w14:paraId="7DBF5CF4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15DE76A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A83A133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vAlign w:val="center"/>
          </w:tcPr>
          <w:p w14:paraId="26CC1D9C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0DAECB59" w14:textId="77777777" w:rsidTr="008A2B80">
        <w:trPr>
          <w:cantSplit/>
          <w:trHeight w:val="1134"/>
        </w:trPr>
        <w:tc>
          <w:tcPr>
            <w:tcW w:w="1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16657B7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14:paraId="6E3FC13F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Output 1.3</w:t>
            </w:r>
          </w:p>
        </w:tc>
        <w:tc>
          <w:tcPr>
            <w:tcW w:w="48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58FD1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Support for collaboration between science and society implemented 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CAF733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 of public organizations, NGOs or other public benefit organizations involved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A5B28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08027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Copies of contracts concluded with Project Promoters, letters of intent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48A71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vAlign w:val="center"/>
          </w:tcPr>
          <w:p w14:paraId="054FF5C2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3CBB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FC480A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645F75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B80" w:rsidRPr="00962232" w14:paraId="13DB4CF9" w14:textId="77777777" w:rsidTr="008A2B80">
        <w:trPr>
          <w:cantSplit/>
          <w:trHeight w:val="113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14:paraId="05BBBF85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lastRenderedPageBreak/>
              <w:t>Bilateral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8" w:space="0" w:color="auto"/>
            </w:tcBorders>
            <w:shd w:val="clear" w:color="auto" w:fill="F2F2F2"/>
            <w:textDirection w:val="btLr"/>
            <w:vAlign w:val="center"/>
          </w:tcPr>
          <w:p w14:paraId="0EAF0EE9" w14:textId="77777777" w:rsidR="00F60967" w:rsidRPr="00962232" w:rsidRDefault="00F60967" w:rsidP="007E7CF8">
            <w:pPr>
              <w:pStyle w:val="Akapitzlist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b/>
                <w:sz w:val="14"/>
              </w:rPr>
              <w:t>Bilateral outcome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DBBFF5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Enhanced collaboration between beneficiary and donor state entities involved in the programme 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600680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 xml:space="preserve">Number of joint applications for further funding 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E636F1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Number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D6783F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Copies of the application for funding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CFC14E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37C4EB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8A67AE" w14:textId="77777777" w:rsidR="00F60967" w:rsidRPr="00962232" w:rsidRDefault="00F60967" w:rsidP="007E7CF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2232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B83EDF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7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50E7D9" w14:textId="77777777" w:rsidR="00F60967" w:rsidRPr="00962232" w:rsidRDefault="00F60967" w:rsidP="007E7CF8">
            <w:pPr>
              <w:pStyle w:val="Akapitzlist"/>
              <w:spacing w:after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5634607" w14:textId="4F724912" w:rsidR="00F60967" w:rsidRPr="00F60967" w:rsidRDefault="00F60967" w:rsidP="00F60967"/>
    <w:sectPr w:rsidR="00F60967" w:rsidRPr="00F60967" w:rsidSect="00F609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CD3"/>
    <w:multiLevelType w:val="hybridMultilevel"/>
    <w:tmpl w:val="1E7CF14E"/>
    <w:lvl w:ilvl="0" w:tplc="AA04042A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95E50E8"/>
    <w:multiLevelType w:val="hybridMultilevel"/>
    <w:tmpl w:val="C278EA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67"/>
    <w:rsid w:val="001F14EB"/>
    <w:rsid w:val="002010F5"/>
    <w:rsid w:val="00603B60"/>
    <w:rsid w:val="007812C8"/>
    <w:rsid w:val="008A2B80"/>
    <w:rsid w:val="00A80559"/>
    <w:rsid w:val="00F40FAA"/>
    <w:rsid w:val="00F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AA1"/>
  <w15:chartTrackingRefBased/>
  <w15:docId w15:val="{2A39F899-D6E0-4ADF-A049-71F567D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96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0967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Akapitzlist">
    <w:name w:val="List Paragraph"/>
    <w:basedOn w:val="Standard"/>
    <w:uiPriority w:val="34"/>
    <w:qFormat/>
    <w:rsid w:val="00F609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2021-12-17T10:23:00Z</dcterms:created>
  <dcterms:modified xsi:type="dcterms:W3CDTF">2021-12-17T10:23:00Z</dcterms:modified>
</cp:coreProperties>
</file>