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AA0E" w14:textId="77777777" w:rsidR="008B06EC" w:rsidRDefault="0000000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tbl>
      <w:tblPr>
        <w:tblW w:w="104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993"/>
        <w:gridCol w:w="165"/>
        <w:gridCol w:w="215"/>
        <w:gridCol w:w="356"/>
        <w:gridCol w:w="1418"/>
        <w:gridCol w:w="413"/>
        <w:gridCol w:w="579"/>
        <w:gridCol w:w="736"/>
        <w:gridCol w:w="538"/>
        <w:gridCol w:w="160"/>
        <w:gridCol w:w="150"/>
        <w:gridCol w:w="207"/>
        <w:gridCol w:w="802"/>
        <w:gridCol w:w="557"/>
        <w:gridCol w:w="224"/>
        <w:gridCol w:w="1125"/>
        <w:gridCol w:w="292"/>
      </w:tblGrid>
      <w:tr w:rsidR="007162A6" w14:paraId="47CDEF8A" w14:textId="77777777" w:rsidTr="0041050C">
        <w:trPr>
          <w:gridAfter w:val="1"/>
          <w:wAfter w:w="292" w:type="dxa"/>
          <w:trHeight w:val="87"/>
        </w:trPr>
        <w:tc>
          <w:tcPr>
            <w:tcW w:w="2648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C12B1EB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Hlk111705567"/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shd w:val="clear" w:color="auto" w:fill="FFFFFF" w:themeFill="background1"/>
            <w:noWrap/>
            <w:vAlign w:val="bottom"/>
            <w:hideMark/>
          </w:tcPr>
          <w:p w14:paraId="24407FC8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FFFFFF" w:themeFill="background1"/>
            <w:noWrap/>
            <w:vAlign w:val="bottom"/>
            <w:hideMark/>
          </w:tcPr>
          <w:p w14:paraId="5972D56D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14:paraId="25729229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6" w:type="dxa"/>
            <w:gridSpan w:val="6"/>
            <w:shd w:val="clear" w:color="auto" w:fill="FFFFFF" w:themeFill="background1"/>
            <w:noWrap/>
            <w:vAlign w:val="bottom"/>
            <w:hideMark/>
          </w:tcPr>
          <w:p w14:paraId="375E0763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 w:themeFill="background1"/>
            <w:noWrap/>
            <w:vAlign w:val="bottom"/>
            <w:hideMark/>
          </w:tcPr>
          <w:p w14:paraId="2D4E284C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A6CC274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bottom"/>
            <w:hideMark/>
          </w:tcPr>
          <w:p w14:paraId="296CA3A0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162A6" w14:paraId="1C3EC037" w14:textId="77777777" w:rsidTr="0041050C">
        <w:trPr>
          <w:gridAfter w:val="1"/>
          <w:wAfter w:w="292" w:type="dxa"/>
          <w:trHeight w:val="302"/>
        </w:trPr>
        <w:tc>
          <w:tcPr>
            <w:tcW w:w="10128" w:type="dxa"/>
            <w:gridSpan w:val="17"/>
            <w:noWrap/>
            <w:vAlign w:val="bottom"/>
            <w:hideMark/>
          </w:tcPr>
          <w:p w14:paraId="426B66BC" w14:textId="77777777" w:rsidR="007162A6" w:rsidRPr="00942E5A" w:rsidRDefault="007162A6" w:rsidP="0041050C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2E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ROZLICZENIE KOSZTÓW PODRÓŻY </w:t>
            </w:r>
            <w:r>
              <w:rPr>
                <w:rStyle w:val="Odwoanieprzypisukocow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endnoteReference w:id="1"/>
            </w:r>
          </w:p>
          <w:p w14:paraId="2D511FD4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162A6" w14:paraId="46140EB0" w14:textId="77777777" w:rsidTr="0041050C">
        <w:trPr>
          <w:trHeight w:val="291"/>
        </w:trPr>
        <w:tc>
          <w:tcPr>
            <w:tcW w:w="2648" w:type="dxa"/>
            <w:gridSpan w:val="3"/>
            <w:noWrap/>
            <w:vAlign w:val="bottom"/>
            <w:hideMark/>
          </w:tcPr>
          <w:p w14:paraId="2E60BA4D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gridSpan w:val="2"/>
            <w:noWrap/>
            <w:vAlign w:val="bottom"/>
            <w:hideMark/>
          </w:tcPr>
          <w:p w14:paraId="4FD7D7EA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noWrap/>
            <w:vAlign w:val="bottom"/>
            <w:hideMark/>
          </w:tcPr>
          <w:p w14:paraId="268311D6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gridSpan w:val="3"/>
            <w:noWrap/>
            <w:vAlign w:val="bottom"/>
            <w:hideMark/>
          </w:tcPr>
          <w:p w14:paraId="0D5012D1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3EE87C2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gridSpan w:val="4"/>
            <w:noWrap/>
            <w:vAlign w:val="bottom"/>
            <w:hideMark/>
          </w:tcPr>
          <w:p w14:paraId="00DB0149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14:paraId="6CCCFEE5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noWrap/>
            <w:vAlign w:val="bottom"/>
            <w:hideMark/>
          </w:tcPr>
          <w:p w14:paraId="0F5B8BEF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1B9EDBA7" w14:textId="77777777" w:rsidTr="0041050C">
        <w:trPr>
          <w:trHeight w:val="302"/>
        </w:trPr>
        <w:tc>
          <w:tcPr>
            <w:tcW w:w="2648" w:type="dxa"/>
            <w:gridSpan w:val="3"/>
            <w:noWrap/>
            <w:vAlign w:val="bottom"/>
            <w:hideMark/>
          </w:tcPr>
          <w:p w14:paraId="0A845EFE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dla</w:t>
            </w:r>
          </w:p>
        </w:tc>
        <w:tc>
          <w:tcPr>
            <w:tcW w:w="7480" w:type="dxa"/>
            <w:gridSpan w:val="14"/>
            <w:shd w:val="clear" w:color="auto" w:fill="D9D9D9"/>
            <w:noWrap/>
            <w:vAlign w:val="bottom"/>
            <w:hideMark/>
          </w:tcPr>
          <w:p w14:paraId="133CDCB7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92" w:type="dxa"/>
            <w:noWrap/>
            <w:vAlign w:val="bottom"/>
            <w:hideMark/>
          </w:tcPr>
          <w:p w14:paraId="20EC12ED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5357411F" w14:textId="77777777" w:rsidTr="0041050C">
        <w:trPr>
          <w:trHeight w:val="291"/>
        </w:trPr>
        <w:tc>
          <w:tcPr>
            <w:tcW w:w="2648" w:type="dxa"/>
            <w:gridSpan w:val="3"/>
            <w:noWrap/>
            <w:vAlign w:val="bottom"/>
            <w:hideMark/>
          </w:tcPr>
          <w:p w14:paraId="385D4912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80" w:type="dxa"/>
            <w:gridSpan w:val="14"/>
            <w:hideMark/>
          </w:tcPr>
          <w:p w14:paraId="6DC9023D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2" w:type="dxa"/>
            <w:noWrap/>
            <w:vAlign w:val="bottom"/>
            <w:hideMark/>
          </w:tcPr>
          <w:p w14:paraId="5367E208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3748F6DB" w14:textId="77777777" w:rsidTr="0041050C">
        <w:trPr>
          <w:trHeight w:val="291"/>
        </w:trPr>
        <w:tc>
          <w:tcPr>
            <w:tcW w:w="2648" w:type="dxa"/>
            <w:gridSpan w:val="3"/>
            <w:noWrap/>
            <w:vAlign w:val="bottom"/>
            <w:hideMark/>
          </w:tcPr>
          <w:p w14:paraId="556A1189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gridSpan w:val="2"/>
            <w:noWrap/>
            <w:vAlign w:val="bottom"/>
            <w:hideMark/>
          </w:tcPr>
          <w:p w14:paraId="612F955A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noWrap/>
            <w:vAlign w:val="bottom"/>
            <w:hideMark/>
          </w:tcPr>
          <w:p w14:paraId="79817CB4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gridSpan w:val="3"/>
            <w:noWrap/>
            <w:vAlign w:val="bottom"/>
            <w:hideMark/>
          </w:tcPr>
          <w:p w14:paraId="7799EB84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6ED16F8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gridSpan w:val="4"/>
            <w:noWrap/>
            <w:vAlign w:val="bottom"/>
            <w:hideMark/>
          </w:tcPr>
          <w:p w14:paraId="30971737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14:paraId="2F625AC5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noWrap/>
            <w:vAlign w:val="bottom"/>
            <w:hideMark/>
          </w:tcPr>
          <w:p w14:paraId="6B40FD79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73CFED2B" w14:textId="77777777" w:rsidTr="0041050C">
        <w:trPr>
          <w:trHeight w:val="291"/>
        </w:trPr>
        <w:tc>
          <w:tcPr>
            <w:tcW w:w="2648" w:type="dxa"/>
            <w:gridSpan w:val="3"/>
            <w:noWrap/>
            <w:vAlign w:val="bottom"/>
            <w:hideMark/>
          </w:tcPr>
          <w:p w14:paraId="0532F89E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d</w:t>
            </w: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</w:t>
            </w:r>
          </w:p>
        </w:tc>
        <w:tc>
          <w:tcPr>
            <w:tcW w:w="7480" w:type="dxa"/>
            <w:gridSpan w:val="14"/>
            <w:shd w:val="clear" w:color="auto" w:fill="D9D9D9"/>
            <w:noWrap/>
            <w:vAlign w:val="bottom"/>
            <w:hideMark/>
          </w:tcPr>
          <w:p w14:paraId="0F787CB3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2" w:type="dxa"/>
            <w:noWrap/>
            <w:vAlign w:val="bottom"/>
            <w:hideMark/>
          </w:tcPr>
          <w:p w14:paraId="1C549474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509587E3" w14:textId="77777777" w:rsidTr="0041050C">
        <w:trPr>
          <w:trHeight w:val="291"/>
        </w:trPr>
        <w:tc>
          <w:tcPr>
            <w:tcW w:w="2648" w:type="dxa"/>
            <w:gridSpan w:val="3"/>
            <w:noWrap/>
            <w:vAlign w:val="bottom"/>
            <w:hideMark/>
          </w:tcPr>
          <w:p w14:paraId="0ACA9252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80" w:type="dxa"/>
            <w:gridSpan w:val="14"/>
            <w:noWrap/>
            <w:hideMark/>
          </w:tcPr>
          <w:p w14:paraId="185C0578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2FF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2" w:type="dxa"/>
            <w:noWrap/>
            <w:vAlign w:val="bottom"/>
            <w:hideMark/>
          </w:tcPr>
          <w:p w14:paraId="1D4A907B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09600C91" w14:textId="77777777" w:rsidTr="0041050C">
        <w:trPr>
          <w:trHeight w:val="291"/>
        </w:trPr>
        <w:tc>
          <w:tcPr>
            <w:tcW w:w="2648" w:type="dxa"/>
            <w:gridSpan w:val="3"/>
            <w:noWrap/>
            <w:vAlign w:val="bottom"/>
            <w:hideMark/>
          </w:tcPr>
          <w:p w14:paraId="138AFB11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gridSpan w:val="2"/>
            <w:noWrap/>
            <w:vAlign w:val="bottom"/>
            <w:hideMark/>
          </w:tcPr>
          <w:p w14:paraId="55CE685B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noWrap/>
            <w:vAlign w:val="bottom"/>
            <w:hideMark/>
          </w:tcPr>
          <w:p w14:paraId="6A865933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gridSpan w:val="3"/>
            <w:noWrap/>
            <w:vAlign w:val="bottom"/>
            <w:hideMark/>
          </w:tcPr>
          <w:p w14:paraId="3F18FA2E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C428BD4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gridSpan w:val="4"/>
            <w:noWrap/>
            <w:vAlign w:val="bottom"/>
            <w:hideMark/>
          </w:tcPr>
          <w:p w14:paraId="5FFB2B0A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14:paraId="41AF1578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noWrap/>
            <w:vAlign w:val="bottom"/>
            <w:hideMark/>
          </w:tcPr>
          <w:p w14:paraId="74D77994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3C3B8448" w14:textId="77777777" w:rsidTr="0041050C">
        <w:trPr>
          <w:trHeight w:val="291"/>
        </w:trPr>
        <w:tc>
          <w:tcPr>
            <w:tcW w:w="2648" w:type="dxa"/>
            <w:gridSpan w:val="3"/>
            <w:noWrap/>
            <w:vAlign w:val="bottom"/>
            <w:hideMark/>
          </w:tcPr>
          <w:p w14:paraId="44CEDC6F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w celu</w:t>
            </w:r>
          </w:p>
        </w:tc>
        <w:tc>
          <w:tcPr>
            <w:tcW w:w="7480" w:type="dxa"/>
            <w:gridSpan w:val="14"/>
            <w:shd w:val="clear" w:color="auto" w:fill="D9D9D9"/>
            <w:noWrap/>
            <w:vAlign w:val="bottom"/>
            <w:hideMark/>
          </w:tcPr>
          <w:p w14:paraId="4EEB6C49" w14:textId="77777777" w:rsidR="007162A6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8A5FDD1" w14:textId="77777777" w:rsidR="007162A6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0717D6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noWrap/>
            <w:vAlign w:val="bottom"/>
            <w:hideMark/>
          </w:tcPr>
          <w:p w14:paraId="522A4F92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7C86458E" w14:textId="77777777" w:rsidTr="0041050C">
        <w:trPr>
          <w:trHeight w:val="291"/>
        </w:trPr>
        <w:tc>
          <w:tcPr>
            <w:tcW w:w="2648" w:type="dxa"/>
            <w:gridSpan w:val="3"/>
            <w:noWrap/>
            <w:vAlign w:val="bottom"/>
            <w:hideMark/>
          </w:tcPr>
          <w:p w14:paraId="524E9BBE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gridSpan w:val="2"/>
            <w:noWrap/>
            <w:vAlign w:val="bottom"/>
            <w:hideMark/>
          </w:tcPr>
          <w:p w14:paraId="2CB99CD8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noWrap/>
            <w:vAlign w:val="bottom"/>
            <w:hideMark/>
          </w:tcPr>
          <w:p w14:paraId="67C2D59F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gridSpan w:val="3"/>
            <w:noWrap/>
            <w:vAlign w:val="bottom"/>
            <w:hideMark/>
          </w:tcPr>
          <w:p w14:paraId="388A15B8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4700F55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gridSpan w:val="4"/>
            <w:noWrap/>
            <w:vAlign w:val="bottom"/>
            <w:hideMark/>
          </w:tcPr>
          <w:p w14:paraId="7A090166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14:paraId="468797DF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noWrap/>
            <w:vAlign w:val="bottom"/>
            <w:hideMark/>
          </w:tcPr>
          <w:p w14:paraId="5ADA1C8D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2D518054" w14:textId="77777777" w:rsidTr="0041050C">
        <w:trPr>
          <w:trHeight w:val="397"/>
        </w:trPr>
        <w:tc>
          <w:tcPr>
            <w:tcW w:w="2648" w:type="dxa"/>
            <w:gridSpan w:val="3"/>
            <w:noWrap/>
            <w:vAlign w:val="bottom"/>
            <w:hideMark/>
          </w:tcPr>
          <w:p w14:paraId="46274DD9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9E4C48">
              <w:rPr>
                <w:rFonts w:ascii="Arial" w:eastAsia="Times New Roman" w:hAnsi="Arial" w:cs="Arial"/>
                <w:i/>
                <w:iCs/>
                <w:lang w:eastAsia="pl-PL"/>
              </w:rPr>
              <w:t>nr rachunku bankowego</w:t>
            </w:r>
          </w:p>
        </w:tc>
        <w:tc>
          <w:tcPr>
            <w:tcW w:w="4255" w:type="dxa"/>
            <w:gridSpan w:val="7"/>
            <w:shd w:val="pct15" w:color="auto" w:fill="auto"/>
            <w:noWrap/>
            <w:vAlign w:val="center"/>
          </w:tcPr>
          <w:p w14:paraId="6CE26202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IBAN:</w:t>
            </w:r>
          </w:p>
        </w:tc>
        <w:tc>
          <w:tcPr>
            <w:tcW w:w="160" w:type="dxa"/>
            <w:shd w:val="pct15" w:color="auto" w:fill="auto"/>
            <w:noWrap/>
            <w:vAlign w:val="bottom"/>
          </w:tcPr>
          <w:p w14:paraId="43D6E14F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716" w:type="dxa"/>
            <w:gridSpan w:val="4"/>
            <w:shd w:val="pct15" w:color="auto" w:fill="auto"/>
            <w:noWrap/>
            <w:vAlign w:val="bottom"/>
          </w:tcPr>
          <w:p w14:paraId="258E73D6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349" w:type="dxa"/>
            <w:gridSpan w:val="2"/>
            <w:shd w:val="pct15" w:color="auto" w:fill="auto"/>
            <w:noWrap/>
            <w:vAlign w:val="bottom"/>
          </w:tcPr>
          <w:p w14:paraId="64FE8DF0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292" w:type="dxa"/>
            <w:noWrap/>
            <w:vAlign w:val="bottom"/>
          </w:tcPr>
          <w:p w14:paraId="14982F0B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R="007162A6" w14:paraId="3DA1E352" w14:textId="77777777" w:rsidTr="0041050C">
        <w:trPr>
          <w:trHeight w:val="397"/>
        </w:trPr>
        <w:tc>
          <w:tcPr>
            <w:tcW w:w="2648" w:type="dxa"/>
            <w:gridSpan w:val="3"/>
            <w:noWrap/>
            <w:vAlign w:val="bottom"/>
            <w:hideMark/>
          </w:tcPr>
          <w:p w14:paraId="2AB4ED5C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4255" w:type="dxa"/>
            <w:gridSpan w:val="7"/>
            <w:shd w:val="pct15" w:color="auto" w:fill="auto"/>
            <w:noWrap/>
            <w:vAlign w:val="center"/>
          </w:tcPr>
          <w:p w14:paraId="7A02A9E6" w14:textId="77777777" w:rsidR="007162A6" w:rsidRPr="00D10E7C" w:rsidRDefault="007162A6" w:rsidP="004105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BIC/SWIFT:</w:t>
            </w:r>
          </w:p>
          <w:p w14:paraId="533CE7B2" w14:textId="77777777" w:rsidR="007162A6" w:rsidRPr="00D10E7C" w:rsidRDefault="007162A6" w:rsidP="004105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4B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WALUTA:</w:t>
            </w:r>
          </w:p>
        </w:tc>
        <w:tc>
          <w:tcPr>
            <w:tcW w:w="160" w:type="dxa"/>
            <w:shd w:val="pct15" w:color="auto" w:fill="auto"/>
            <w:noWrap/>
            <w:vAlign w:val="bottom"/>
          </w:tcPr>
          <w:p w14:paraId="62917D57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716" w:type="dxa"/>
            <w:gridSpan w:val="4"/>
            <w:shd w:val="pct15" w:color="auto" w:fill="auto"/>
            <w:noWrap/>
            <w:vAlign w:val="bottom"/>
          </w:tcPr>
          <w:p w14:paraId="02825F1B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349" w:type="dxa"/>
            <w:gridSpan w:val="2"/>
            <w:shd w:val="pct15" w:color="auto" w:fill="auto"/>
            <w:noWrap/>
            <w:vAlign w:val="bottom"/>
          </w:tcPr>
          <w:p w14:paraId="5E8742E2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292" w:type="dxa"/>
            <w:noWrap/>
            <w:vAlign w:val="bottom"/>
          </w:tcPr>
          <w:p w14:paraId="061DBB2A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R="007162A6" w14:paraId="1B79464D" w14:textId="77777777" w:rsidTr="0041050C">
        <w:trPr>
          <w:gridAfter w:val="1"/>
          <w:wAfter w:w="292" w:type="dxa"/>
          <w:trHeight w:val="291"/>
        </w:trPr>
        <w:tc>
          <w:tcPr>
            <w:tcW w:w="2648" w:type="dxa"/>
            <w:gridSpan w:val="3"/>
            <w:noWrap/>
            <w:vAlign w:val="bottom"/>
            <w:hideMark/>
          </w:tcPr>
          <w:p w14:paraId="069A88F3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" w:type="dxa"/>
            <w:noWrap/>
            <w:vAlign w:val="bottom"/>
            <w:hideMark/>
          </w:tcPr>
          <w:p w14:paraId="718482AE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14:paraId="03963417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345918F8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6" w:type="dxa"/>
            <w:gridSpan w:val="6"/>
            <w:noWrap/>
            <w:vAlign w:val="bottom"/>
            <w:hideMark/>
          </w:tcPr>
          <w:p w14:paraId="591FA7ED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14:paraId="2E7A1407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gridSpan w:val="3"/>
            <w:noWrap/>
            <w:vAlign w:val="bottom"/>
            <w:hideMark/>
          </w:tcPr>
          <w:p w14:paraId="1C5F1DB9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14:paraId="0803F922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6C9A2AE5" w14:textId="77777777" w:rsidTr="0041050C">
        <w:trPr>
          <w:gridAfter w:val="1"/>
          <w:wAfter w:w="292" w:type="dxa"/>
          <w:trHeight w:val="87"/>
        </w:trPr>
        <w:tc>
          <w:tcPr>
            <w:tcW w:w="2648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68AAD40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" w:type="dxa"/>
            <w:shd w:val="clear" w:color="auto" w:fill="FFFFFF" w:themeFill="background1"/>
            <w:noWrap/>
            <w:vAlign w:val="bottom"/>
            <w:hideMark/>
          </w:tcPr>
          <w:p w14:paraId="61252958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FFFFFF" w:themeFill="background1"/>
            <w:noWrap/>
            <w:vAlign w:val="bottom"/>
            <w:hideMark/>
          </w:tcPr>
          <w:p w14:paraId="69AFFE8A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14:paraId="1FC4F1B7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6" w:type="dxa"/>
            <w:gridSpan w:val="6"/>
            <w:shd w:val="clear" w:color="auto" w:fill="FFFFFF" w:themeFill="background1"/>
            <w:noWrap/>
            <w:vAlign w:val="bottom"/>
            <w:hideMark/>
          </w:tcPr>
          <w:p w14:paraId="6179BD70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shd w:val="clear" w:color="auto" w:fill="FFFFFF" w:themeFill="background1"/>
            <w:noWrap/>
            <w:vAlign w:val="bottom"/>
            <w:hideMark/>
          </w:tcPr>
          <w:p w14:paraId="1665683A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B5C3A2F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bottom"/>
            <w:hideMark/>
          </w:tcPr>
          <w:p w14:paraId="2C30F0FF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162A6" w14:paraId="6A5A1E4D" w14:textId="77777777" w:rsidTr="0041050C">
        <w:trPr>
          <w:gridAfter w:val="1"/>
          <w:wAfter w:w="292" w:type="dxa"/>
          <w:trHeight w:val="302"/>
        </w:trPr>
        <w:tc>
          <w:tcPr>
            <w:tcW w:w="10128" w:type="dxa"/>
            <w:gridSpan w:val="17"/>
            <w:shd w:val="clear" w:color="auto" w:fill="BFBFBF" w:themeFill="background1" w:themeFillShade="BF"/>
            <w:noWrap/>
            <w:vAlign w:val="bottom"/>
            <w:hideMark/>
          </w:tcPr>
          <w:p w14:paraId="716C7F3C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RACHUNEK KOSZTÓW PODRÓŻY</w:t>
            </w:r>
          </w:p>
        </w:tc>
      </w:tr>
      <w:bookmarkEnd w:id="0"/>
      <w:tr w:rsidR="007162A6" w14:paraId="2A8000D7" w14:textId="77777777" w:rsidTr="0041050C">
        <w:trPr>
          <w:gridAfter w:val="1"/>
          <w:wAfter w:w="292" w:type="dxa"/>
          <w:trHeight w:val="302"/>
        </w:trPr>
        <w:tc>
          <w:tcPr>
            <w:tcW w:w="2648" w:type="dxa"/>
            <w:gridSpan w:val="3"/>
            <w:noWrap/>
            <w:vAlign w:val="bottom"/>
            <w:hideMark/>
          </w:tcPr>
          <w:p w14:paraId="1E495368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" w:type="dxa"/>
            <w:noWrap/>
            <w:vAlign w:val="bottom"/>
            <w:hideMark/>
          </w:tcPr>
          <w:p w14:paraId="7E1171AD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14:paraId="7E430330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6BDE46B0" w14:textId="77777777" w:rsidR="007162A6" w:rsidRPr="009E4C48" w:rsidRDefault="007162A6" w:rsidP="004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6" w:type="dxa"/>
            <w:gridSpan w:val="6"/>
            <w:noWrap/>
            <w:vAlign w:val="bottom"/>
            <w:hideMark/>
          </w:tcPr>
          <w:p w14:paraId="494AD0B0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14:paraId="5634C86D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gridSpan w:val="3"/>
            <w:noWrap/>
            <w:vAlign w:val="bottom"/>
            <w:hideMark/>
          </w:tcPr>
          <w:p w14:paraId="41F9EB4B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14:paraId="2BC47317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62A6" w14:paraId="38246A37" w14:textId="77777777" w:rsidTr="0041050C">
        <w:trPr>
          <w:gridAfter w:val="1"/>
          <w:wAfter w:w="292" w:type="dxa"/>
          <w:cantSplit/>
          <w:trHeight w:val="291"/>
        </w:trPr>
        <w:tc>
          <w:tcPr>
            <w:tcW w:w="32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ACF686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WYJAZD</w:t>
            </w:r>
          </w:p>
        </w:tc>
        <w:tc>
          <w:tcPr>
            <w:tcW w:w="31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57A31EC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PRZYJAZD</w:t>
            </w:r>
          </w:p>
        </w:tc>
        <w:tc>
          <w:tcPr>
            <w:tcW w:w="263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BD9E9E6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</w:t>
            </w: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</w:t>
            </w: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transportu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31EEFB1E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oszt przejazd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 wg rachunków</w:t>
            </w:r>
            <w:r>
              <w:rPr>
                <w:rStyle w:val="Odwoanieprzypisukocowego"/>
                <w:rFonts w:ascii="Arial" w:eastAsia="Times New Roman" w:hAnsi="Arial" w:cs="Arial"/>
                <w:sz w:val="16"/>
                <w:szCs w:val="16"/>
                <w:lang w:eastAsia="pl-PL"/>
              </w:rPr>
              <w:endnoteReference w:id="2"/>
            </w:r>
          </w:p>
        </w:tc>
      </w:tr>
      <w:tr w:rsidR="007162A6" w14:paraId="3E698A8A" w14:textId="77777777" w:rsidTr="0041050C">
        <w:trPr>
          <w:gridAfter w:val="1"/>
          <w:wAfter w:w="292" w:type="dxa"/>
          <w:cantSplit/>
          <w:trHeight w:val="302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0BA249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iejscowość</w:t>
            </w:r>
            <w:r>
              <w:rPr>
                <w:rStyle w:val="Odwoanieprzypisukocowego"/>
                <w:rFonts w:ascii="Arial" w:eastAsia="Times New Roman" w:hAnsi="Arial" w:cs="Arial"/>
                <w:sz w:val="16"/>
                <w:szCs w:val="16"/>
                <w:lang w:eastAsia="pl-PL"/>
              </w:rPr>
              <w:endnoteReference w:id="3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5DB059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431A67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58B39E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iejscowość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EF71D6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EF1CDA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odzina</w:t>
            </w:r>
          </w:p>
        </w:tc>
        <w:tc>
          <w:tcPr>
            <w:tcW w:w="263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27F48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9CDD1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62A6" w14:paraId="21875A24" w14:textId="77777777" w:rsidTr="0041050C">
        <w:trPr>
          <w:gridAfter w:val="1"/>
          <w:wAfter w:w="292" w:type="dxa"/>
          <w:cantSplit/>
          <w:trHeight w:val="3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1F4B223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362D908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22CEC8A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07B1B6F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DD85F17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0C4F988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FA599C4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4F08D95B" w14:textId="77777777" w:rsidR="007162A6" w:rsidRPr="009E4C48" w:rsidRDefault="007162A6" w:rsidP="0041050C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162A6" w14:paraId="63EC282A" w14:textId="77777777" w:rsidTr="0041050C">
        <w:trPr>
          <w:gridAfter w:val="1"/>
          <w:wAfter w:w="292" w:type="dxa"/>
          <w:cantSplit/>
          <w:trHeight w:val="3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099E800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B662870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929FB65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A9E4010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40C6EA4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FD78B3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60C2CE3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7C22F3B4" w14:textId="77777777" w:rsidR="007162A6" w:rsidRPr="009E4C48" w:rsidRDefault="007162A6" w:rsidP="0041050C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162A6" w14:paraId="10260C44" w14:textId="77777777" w:rsidTr="0041050C">
        <w:trPr>
          <w:gridAfter w:val="1"/>
          <w:wAfter w:w="292" w:type="dxa"/>
          <w:cantSplit/>
          <w:trHeight w:val="3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5CDC31F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1C383BB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4A1865B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3AC40C6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3DE58A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B9BB17C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EF4870F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E4050" w14:textId="77777777" w:rsidR="007162A6" w:rsidRPr="009E4C48" w:rsidRDefault="007162A6" w:rsidP="0041050C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162A6" w14:paraId="62923FF5" w14:textId="77777777" w:rsidTr="0041050C">
        <w:trPr>
          <w:gridAfter w:val="1"/>
          <w:wAfter w:w="292" w:type="dxa"/>
          <w:cantSplit/>
          <w:trHeight w:val="3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EB13FF5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EF56C6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8E0A952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DCC7BE3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8B9B025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6A75EDF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DEF6C46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5199C69" w14:textId="77777777" w:rsidR="007162A6" w:rsidRPr="009E4C48" w:rsidRDefault="007162A6" w:rsidP="0041050C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162A6" w14:paraId="4D5B9BE3" w14:textId="77777777" w:rsidTr="0041050C">
        <w:trPr>
          <w:gridAfter w:val="1"/>
          <w:wAfter w:w="292" w:type="dxa"/>
          <w:cantSplit/>
          <w:trHeight w:val="3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AC95B6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AF83CB0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03CF00C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CD1DA79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9B70CD4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E73F5AF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1A51E28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3682A75E" w14:textId="77777777" w:rsidR="007162A6" w:rsidRPr="009E4C48" w:rsidRDefault="007162A6" w:rsidP="0041050C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62A6" w14:paraId="58286653" w14:textId="77777777" w:rsidTr="0041050C">
        <w:trPr>
          <w:gridAfter w:val="1"/>
          <w:wAfter w:w="292" w:type="dxa"/>
          <w:cantSplit/>
          <w:trHeight w:val="34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E78377E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4F5C96B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43CF640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1BFA9C7" w14:textId="77777777" w:rsidR="007162A6" w:rsidRPr="009E4C48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0E0F76F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1812362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2375114" w14:textId="77777777" w:rsidR="007162A6" w:rsidRPr="009E4C48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F2E2402" w14:textId="77777777" w:rsidR="007162A6" w:rsidRPr="009E4C48" w:rsidRDefault="007162A6" w:rsidP="0041050C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62A6" w14:paraId="029808BE" w14:textId="77777777" w:rsidTr="0041050C">
        <w:trPr>
          <w:gridAfter w:val="1"/>
          <w:wAfter w:w="292" w:type="dxa"/>
          <w:cantSplit/>
          <w:trHeight w:val="340"/>
        </w:trPr>
        <w:tc>
          <w:tcPr>
            <w:tcW w:w="900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bottom"/>
          </w:tcPr>
          <w:p w14:paraId="20EA52E6" w14:textId="77777777" w:rsidR="007162A6" w:rsidRPr="009E4C48" w:rsidRDefault="007162A6" w:rsidP="004105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1" w:name="_Hlk111706046"/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</w:t>
            </w: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wg załączników</w:t>
            </w:r>
            <w:r>
              <w:rPr>
                <w:rStyle w:val="Odwoanieprzypisukocowego"/>
                <w:rFonts w:ascii="Arial" w:eastAsia="Times New Roman" w:hAnsi="Arial" w:cs="Arial"/>
                <w:sz w:val="16"/>
                <w:szCs w:val="16"/>
                <w:lang w:eastAsia="pl-PL"/>
              </w:rPr>
              <w:endnoteReference w:id="4"/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87B05BD" w14:textId="77777777" w:rsidR="007162A6" w:rsidRPr="009E4C48" w:rsidRDefault="007162A6" w:rsidP="0041050C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62A6" w14:paraId="00684486" w14:textId="77777777" w:rsidTr="0041050C">
        <w:trPr>
          <w:gridAfter w:val="1"/>
          <w:wAfter w:w="292" w:type="dxa"/>
          <w:cantSplit/>
          <w:trHeight w:hRule="exact" w:val="567"/>
        </w:trPr>
        <w:tc>
          <w:tcPr>
            <w:tcW w:w="9003" w:type="dxa"/>
            <w:gridSpan w:val="16"/>
            <w:tcBorders>
              <w:left w:val="single" w:sz="8" w:space="0" w:color="auto"/>
              <w:right w:val="single" w:sz="8" w:space="0" w:color="000000"/>
            </w:tcBorders>
            <w:noWrap/>
            <w:vAlign w:val="bottom"/>
          </w:tcPr>
          <w:p w14:paraId="1D9415C6" w14:textId="77777777" w:rsidR="007162A6" w:rsidRPr="009E4C48" w:rsidRDefault="007162A6" w:rsidP="0041050C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 OGÓŁEM</w:t>
            </w:r>
            <w:r>
              <w:rPr>
                <w:rStyle w:val="Odwoanieprzypisukocowego"/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endnoteReference w:id="5"/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51421FA" w14:textId="77777777" w:rsidR="007162A6" w:rsidRPr="009E4C48" w:rsidRDefault="007162A6" w:rsidP="0041050C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162A6" w14:paraId="30CF9D8D" w14:textId="77777777" w:rsidTr="0041050C">
        <w:trPr>
          <w:gridAfter w:val="1"/>
          <w:wAfter w:w="292" w:type="dxa"/>
          <w:cantSplit/>
          <w:trHeight w:val="729"/>
        </w:trPr>
        <w:tc>
          <w:tcPr>
            <w:tcW w:w="4637" w:type="dxa"/>
            <w:gridSpan w:val="6"/>
            <w:tcBorders>
              <w:left w:val="single" w:sz="8" w:space="0" w:color="auto"/>
            </w:tcBorders>
            <w:noWrap/>
            <w:vAlign w:val="bottom"/>
          </w:tcPr>
          <w:p w14:paraId="3B196DD8" w14:textId="77777777" w:rsidR="007162A6" w:rsidRPr="000D1BB1" w:rsidRDefault="007162A6" w:rsidP="0041050C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91" w:type="dxa"/>
            <w:gridSpan w:val="11"/>
            <w:tcBorders>
              <w:top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97D4E8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162A6" w14:paraId="4B4181D6" w14:textId="77777777" w:rsidTr="0041050C">
        <w:trPr>
          <w:gridAfter w:val="1"/>
          <w:wAfter w:w="292" w:type="dxa"/>
          <w:cantSplit/>
          <w:trHeight w:val="729"/>
        </w:trPr>
        <w:tc>
          <w:tcPr>
            <w:tcW w:w="4637" w:type="dxa"/>
            <w:gridSpan w:val="6"/>
            <w:tcBorders>
              <w:left w:val="single" w:sz="8" w:space="0" w:color="auto"/>
            </w:tcBorders>
            <w:noWrap/>
            <w:vAlign w:val="bottom"/>
          </w:tcPr>
          <w:p w14:paraId="27DBF8D3" w14:textId="77777777" w:rsidR="007162A6" w:rsidRPr="000D1BB1" w:rsidRDefault="007162A6" w:rsidP="0041050C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491" w:type="dxa"/>
            <w:gridSpan w:val="11"/>
            <w:tcBorders>
              <w:top w:val="nil"/>
              <w:bottom w:val="nil"/>
              <w:right w:val="single" w:sz="8" w:space="0" w:color="auto"/>
            </w:tcBorders>
            <w:noWrap/>
            <w:vAlign w:val="bottom"/>
          </w:tcPr>
          <w:p w14:paraId="3CE57EE2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162A6" w14:paraId="35F82CD0" w14:textId="77777777" w:rsidTr="0041050C">
        <w:trPr>
          <w:gridAfter w:val="1"/>
          <w:wAfter w:w="292" w:type="dxa"/>
          <w:cantSplit/>
          <w:trHeight w:val="291"/>
        </w:trPr>
        <w:tc>
          <w:tcPr>
            <w:tcW w:w="4637" w:type="dxa"/>
            <w:gridSpan w:val="6"/>
            <w:tcBorders>
              <w:left w:val="single" w:sz="8" w:space="0" w:color="auto"/>
            </w:tcBorders>
            <w:noWrap/>
            <w:vAlign w:val="bottom"/>
          </w:tcPr>
          <w:p w14:paraId="2B1ED180" w14:textId="77777777" w:rsidR="007162A6" w:rsidRPr="000D1BB1" w:rsidRDefault="007162A6" w:rsidP="00410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17B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Niniejszy rachunek przedkładam</w:t>
            </w:r>
          </w:p>
        </w:tc>
        <w:tc>
          <w:tcPr>
            <w:tcW w:w="2576" w:type="dxa"/>
            <w:gridSpan w:val="6"/>
            <w:noWrap/>
            <w:vAlign w:val="bottom"/>
            <w:hideMark/>
          </w:tcPr>
          <w:p w14:paraId="5857DE69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gridSpan w:val="2"/>
            <w:noWrap/>
            <w:vAlign w:val="bottom"/>
            <w:hideMark/>
          </w:tcPr>
          <w:p w14:paraId="3DFC43DA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14:paraId="11C3D6A5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0E2041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162A6" w14:paraId="746CF06B" w14:textId="77777777" w:rsidTr="0041050C">
        <w:trPr>
          <w:gridAfter w:val="1"/>
          <w:wAfter w:w="292" w:type="dxa"/>
          <w:cantSplit/>
          <w:trHeight w:val="291"/>
        </w:trPr>
        <w:tc>
          <w:tcPr>
            <w:tcW w:w="4637" w:type="dxa"/>
            <w:gridSpan w:val="6"/>
            <w:tcBorders>
              <w:left w:val="single" w:sz="8" w:space="0" w:color="auto"/>
            </w:tcBorders>
            <w:noWrap/>
          </w:tcPr>
          <w:p w14:paraId="0CDC012E" w14:textId="77777777" w:rsidR="007162A6" w:rsidRPr="000D1BB1" w:rsidRDefault="007162A6" w:rsidP="004105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576" w:type="dxa"/>
            <w:gridSpan w:val="6"/>
            <w:tcBorders>
              <w:top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25FE7A" w14:textId="77777777" w:rsidR="007162A6" w:rsidRPr="009E4C48" w:rsidRDefault="00000000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alias w:val="Data rozliczenia"/>
                <w:tag w:val="Data rozliczenia"/>
                <w:id w:val="-1420633254"/>
                <w:placeholder>
                  <w:docPart w:val="F894876410E14AE8975839A7FC07404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7162A6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DD.MM.RRRR</w:t>
                </w:r>
              </w:sdtContent>
            </w:sdt>
          </w:p>
        </w:tc>
        <w:tc>
          <w:tcPr>
            <w:tcW w:w="207" w:type="dxa"/>
            <w:noWrap/>
            <w:vAlign w:val="bottom"/>
            <w:hideMark/>
          </w:tcPr>
          <w:p w14:paraId="1FA07413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991CA27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9051E6D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4C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162A6" w14:paraId="6040CF94" w14:textId="77777777" w:rsidTr="0041050C">
        <w:trPr>
          <w:gridAfter w:val="1"/>
          <w:wAfter w:w="292" w:type="dxa"/>
          <w:cantSplit/>
          <w:trHeight w:val="291"/>
        </w:trPr>
        <w:tc>
          <w:tcPr>
            <w:tcW w:w="4637" w:type="dxa"/>
            <w:gridSpan w:val="6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  <w:hideMark/>
          </w:tcPr>
          <w:p w14:paraId="12503B40" w14:textId="77777777" w:rsidR="007162A6" w:rsidRPr="000D1BB1" w:rsidRDefault="007162A6" w:rsidP="004105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76" w:type="dxa"/>
            <w:gridSpan w:val="6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2AFDBBD3" w14:textId="77777777" w:rsidR="007162A6" w:rsidRPr="000D1BB1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d</w:t>
            </w:r>
            <w:r w:rsidRPr="000D1B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207" w:type="dxa"/>
            <w:tcBorders>
              <w:bottom w:val="single" w:sz="8" w:space="0" w:color="auto"/>
            </w:tcBorders>
            <w:noWrap/>
            <w:vAlign w:val="bottom"/>
            <w:hideMark/>
          </w:tcPr>
          <w:p w14:paraId="631B629F" w14:textId="77777777" w:rsidR="007162A6" w:rsidRPr="009E4C48" w:rsidRDefault="007162A6" w:rsidP="0041050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2CA346DA" w14:textId="77777777" w:rsidR="007162A6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</w:t>
            </w:r>
            <w:r w:rsidRPr="000D1B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odpis </w:t>
            </w:r>
            <w:r w:rsidRPr="00EF4BA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elektroniczny</w:t>
            </w:r>
            <w:r w:rsidRPr="000D1B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/ identyfikator Eksperta</w:t>
            </w:r>
          </w:p>
          <w:p w14:paraId="0EE1F1EA" w14:textId="77777777" w:rsidR="007162A6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14:paraId="0D0A53E2" w14:textId="77777777" w:rsidR="007162A6" w:rsidRPr="000D1BB1" w:rsidRDefault="007162A6" w:rsidP="0041050C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1"/>
    </w:tbl>
    <w:p w14:paraId="6EA1A9CE" w14:textId="1FDEBE8A" w:rsidR="00FF5D97" w:rsidRDefault="0000000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3F4089C7" w14:textId="29F2625F" w:rsidR="005D2150" w:rsidRDefault="005D215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52B4B080" w14:textId="78E3FE1B" w:rsidR="005D2150" w:rsidRDefault="005D215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5D984951" w14:textId="77777777" w:rsidR="005D2150" w:rsidRDefault="005D215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5D21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BFB6" w14:textId="77777777" w:rsidR="00FA77EE" w:rsidRDefault="00FA77EE">
      <w:pPr>
        <w:spacing w:after="0" w:line="240" w:lineRule="auto"/>
      </w:pPr>
      <w:r>
        <w:separator/>
      </w:r>
    </w:p>
  </w:endnote>
  <w:endnote w:type="continuationSeparator" w:id="0">
    <w:p w14:paraId="08FBE5DB" w14:textId="77777777" w:rsidR="00FA77EE" w:rsidRDefault="00FA77EE">
      <w:pPr>
        <w:spacing w:after="0" w:line="240" w:lineRule="auto"/>
      </w:pPr>
      <w:r>
        <w:continuationSeparator/>
      </w:r>
    </w:p>
  </w:endnote>
  <w:endnote w:id="1">
    <w:p w14:paraId="31684FBC" w14:textId="77777777" w:rsidR="007162A6" w:rsidRDefault="007162A6" w:rsidP="007162A6">
      <w:pPr>
        <w:pStyle w:val="Tekstprzypisukocowego"/>
      </w:pPr>
      <w:r>
        <w:rPr>
          <w:rStyle w:val="Odwoanieprzypisukocowego"/>
        </w:rPr>
        <w:endnoteRef/>
      </w:r>
      <w:r w:rsidRPr="00396A0A">
        <w:rPr>
          <w:rFonts w:ascii="Arial" w:hAnsi="Arial" w:cs="Arial"/>
          <w:sz w:val="18"/>
          <w:szCs w:val="18"/>
        </w:rPr>
        <w:t>Koszty niepodlegające refundacji</w:t>
      </w:r>
      <w:r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8547"/>
      </w:tblGrid>
      <w:tr w:rsidR="007162A6" w14:paraId="6ED0D1CE" w14:textId="77777777" w:rsidTr="00E94584">
        <w:tc>
          <w:tcPr>
            <w:tcW w:w="515" w:type="dxa"/>
          </w:tcPr>
          <w:p w14:paraId="09C7B984" w14:textId="77777777" w:rsidR="007162A6" w:rsidRPr="001A1538" w:rsidRDefault="007162A6" w:rsidP="00640B7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47" w:type="dxa"/>
          </w:tcPr>
          <w:p w14:paraId="4E24A4BD" w14:textId="77777777" w:rsidR="007162A6" w:rsidRPr="001A1538" w:rsidRDefault="007162A6" w:rsidP="00640B7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Wykaz podstawowych kosztów </w:t>
            </w:r>
            <w:r w:rsidRPr="001A1538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niepodlegających</w:t>
            </w:r>
            <w:r w:rsidRPr="001A15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refundacji</w:t>
            </w:r>
            <w:r w:rsidRPr="001A15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7162A6" w14:paraId="3A043CCF" w14:textId="77777777" w:rsidTr="00E94584">
        <w:tc>
          <w:tcPr>
            <w:tcW w:w="515" w:type="dxa"/>
          </w:tcPr>
          <w:p w14:paraId="5C0DC24C" w14:textId="77777777" w:rsidR="007162A6" w:rsidRPr="001A1538" w:rsidRDefault="007162A6" w:rsidP="00640B7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47" w:type="dxa"/>
          </w:tcPr>
          <w:p w14:paraId="16E3BE32" w14:textId="77777777" w:rsidR="007162A6" w:rsidRPr="001A1538" w:rsidRDefault="007162A6" w:rsidP="0091409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A15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przejazdy prywatne, niezwiązane z wykonywaniem obowiązków na rzecz NCN </w:t>
            </w:r>
          </w:p>
        </w:tc>
      </w:tr>
      <w:tr w:rsidR="007162A6" w14:paraId="33780FCC" w14:textId="77777777" w:rsidTr="00E94584">
        <w:tc>
          <w:tcPr>
            <w:tcW w:w="515" w:type="dxa"/>
          </w:tcPr>
          <w:p w14:paraId="4F9DB753" w14:textId="77777777" w:rsidR="007162A6" w:rsidRPr="001A1538" w:rsidRDefault="007162A6" w:rsidP="00640B7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47" w:type="dxa"/>
          </w:tcPr>
          <w:p w14:paraId="708EDB18" w14:textId="77777777" w:rsidR="007162A6" w:rsidRPr="001A1538" w:rsidRDefault="007162A6" w:rsidP="00640B7A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sz w:val="18"/>
                <w:szCs w:val="18"/>
                <w:lang w:eastAsia="pl-PL"/>
              </w:rPr>
              <w:t>opłaty za bagaż rejestrowany</w:t>
            </w:r>
          </w:p>
        </w:tc>
      </w:tr>
      <w:tr w:rsidR="007162A6" w14:paraId="7683EBCE" w14:textId="77777777" w:rsidTr="00E94584">
        <w:tc>
          <w:tcPr>
            <w:tcW w:w="515" w:type="dxa"/>
          </w:tcPr>
          <w:p w14:paraId="2002C420" w14:textId="77777777" w:rsidR="007162A6" w:rsidRPr="001A1538" w:rsidRDefault="007162A6" w:rsidP="00640B7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47" w:type="dxa"/>
          </w:tcPr>
          <w:p w14:paraId="252AD040" w14:textId="77777777" w:rsidR="007162A6" w:rsidRPr="001A1538" w:rsidRDefault="007162A6" w:rsidP="00640B7A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sz w:val="18"/>
                <w:szCs w:val="18"/>
                <w:lang w:eastAsia="pl-PL"/>
              </w:rPr>
              <w:t>opłaty za ubezpieczenie</w:t>
            </w:r>
          </w:p>
        </w:tc>
      </w:tr>
      <w:tr w:rsidR="007162A6" w14:paraId="18ECFF35" w14:textId="77777777" w:rsidTr="00E94584">
        <w:tc>
          <w:tcPr>
            <w:tcW w:w="515" w:type="dxa"/>
          </w:tcPr>
          <w:p w14:paraId="3DFA45C2" w14:textId="77777777" w:rsidR="007162A6" w:rsidRPr="001A1538" w:rsidRDefault="007162A6" w:rsidP="00640B7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47" w:type="dxa"/>
          </w:tcPr>
          <w:p w14:paraId="4552EA22" w14:textId="77777777" w:rsidR="007162A6" w:rsidRPr="001A1538" w:rsidRDefault="007162A6" w:rsidP="00640B7A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sz w:val="18"/>
                <w:szCs w:val="18"/>
                <w:lang w:eastAsia="pl-PL"/>
              </w:rPr>
              <w:t>opłaty dodatkowe, których nie można uznać jako uzasadnione lub niezbędne dla odbycia Podróży  (np. opłata za brak biletu w pociągu, w przypadku, gdy bilet nie został zakupiony wcześniej; opłata za ślad węglowy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7162A6" w14:paraId="66C9565D" w14:textId="77777777" w:rsidTr="00E94584">
        <w:tc>
          <w:tcPr>
            <w:tcW w:w="515" w:type="dxa"/>
          </w:tcPr>
          <w:p w14:paraId="57075A76" w14:textId="77777777" w:rsidR="007162A6" w:rsidRPr="001A1538" w:rsidRDefault="007162A6" w:rsidP="00640B7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47" w:type="dxa"/>
          </w:tcPr>
          <w:p w14:paraId="50264246" w14:textId="77777777" w:rsidR="007162A6" w:rsidRPr="001A1538" w:rsidRDefault="007162A6" w:rsidP="00640B7A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A1538">
              <w:rPr>
                <w:rFonts w:ascii="Arial" w:hAnsi="Arial" w:cs="Arial"/>
                <w:sz w:val="18"/>
                <w:szCs w:val="18"/>
                <w:lang w:eastAsia="pl-PL"/>
              </w:rPr>
              <w:t>opłaty za korzystanie z autostrady, opłaty parkingowe, zakup paliwa itp. – w przypadku podróży samochodem</w:t>
            </w:r>
          </w:p>
        </w:tc>
      </w:tr>
    </w:tbl>
    <w:p w14:paraId="55030CF1" w14:textId="77777777" w:rsidR="007162A6" w:rsidRDefault="007162A6" w:rsidP="007162A6">
      <w:pPr>
        <w:pStyle w:val="Tekstprzypisukocowego"/>
      </w:pPr>
    </w:p>
    <w:p w14:paraId="71146D9D" w14:textId="77777777" w:rsidR="007162A6" w:rsidRPr="008A3A3B" w:rsidRDefault="007162A6" w:rsidP="007162A6">
      <w:pPr>
        <w:pStyle w:val="Tekstprzypisukocowego"/>
        <w:rPr>
          <w:b/>
          <w:bCs/>
        </w:rPr>
      </w:pPr>
    </w:p>
  </w:endnote>
  <w:endnote w:id="2">
    <w:p w14:paraId="37BE07BD" w14:textId="77777777" w:rsidR="007162A6" w:rsidRDefault="007162A6" w:rsidP="007162A6">
      <w:pPr>
        <w:contextualSpacing/>
        <w:rPr>
          <w:rFonts w:ascii="Arial" w:eastAsia="Times New Roman" w:hAnsi="Arial" w:cs="Arial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8A3A3B">
        <w:rPr>
          <w:rFonts w:ascii="Arial" w:eastAsia="Times New Roman" w:hAnsi="Arial" w:cs="Arial"/>
          <w:sz w:val="18"/>
          <w:szCs w:val="18"/>
        </w:rPr>
        <w:t>Są to między innymi koszty zakupu biletów lotniczych/kolejowych, przejazdu samochodem.</w:t>
      </w:r>
    </w:p>
    <w:p w14:paraId="103BA020" w14:textId="77777777" w:rsidR="007162A6" w:rsidRDefault="007162A6" w:rsidP="007162A6">
      <w:pPr>
        <w:pStyle w:val="Tekstprzypisukocowego"/>
        <w:contextualSpacing/>
      </w:pPr>
    </w:p>
  </w:endnote>
  <w:endnote w:id="3">
    <w:p w14:paraId="5A7AA385" w14:textId="77777777" w:rsidR="007162A6" w:rsidRDefault="007162A6" w:rsidP="007162A6">
      <w:pPr>
        <w:contextualSpacing/>
        <w:rPr>
          <w:rFonts w:ascii="Arial" w:eastAsia="Times New Roman" w:hAnsi="Arial" w:cs="Arial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8A3A3B">
        <w:rPr>
          <w:rFonts w:ascii="Arial" w:eastAsia="Times New Roman" w:hAnsi="Arial" w:cs="Arial"/>
          <w:sz w:val="18"/>
          <w:szCs w:val="18"/>
        </w:rPr>
        <w:t>Podróż rozpoczyna się/kończy z miejsca zamieszkania bądź miejsca pracy.</w:t>
      </w:r>
    </w:p>
    <w:p w14:paraId="2DE0127D" w14:textId="77777777" w:rsidR="007162A6" w:rsidRDefault="007162A6" w:rsidP="007162A6">
      <w:pPr>
        <w:contextualSpacing/>
      </w:pPr>
    </w:p>
  </w:endnote>
  <w:endnote w:id="4">
    <w:p w14:paraId="083211D7" w14:textId="77777777" w:rsidR="007162A6" w:rsidRPr="008A3A3B" w:rsidRDefault="007162A6" w:rsidP="007162A6">
      <w:pPr>
        <w:spacing w:before="120" w:after="120"/>
        <w:contextualSpacing/>
        <w:rPr>
          <w:rFonts w:ascii="Arial" w:eastAsia="Times New Roman" w:hAnsi="Arial" w:cs="Arial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8A3A3B">
        <w:rPr>
          <w:rFonts w:ascii="Arial" w:eastAsia="Times New Roman" w:hAnsi="Arial" w:cs="Arial"/>
          <w:sz w:val="18"/>
          <w:szCs w:val="18"/>
        </w:rPr>
        <w:t>Są to między innymi:</w:t>
      </w:r>
    </w:p>
    <w:p w14:paraId="03E32313" w14:textId="21B7820A" w:rsidR="007162A6" w:rsidRPr="008A3A3B" w:rsidRDefault="007162A6" w:rsidP="007162A6">
      <w:pPr>
        <w:spacing w:before="120" w:after="12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8A3A3B">
        <w:rPr>
          <w:rFonts w:ascii="Arial" w:eastAsia="Times New Roman" w:hAnsi="Arial" w:cs="Arial"/>
          <w:sz w:val="18"/>
          <w:szCs w:val="18"/>
        </w:rPr>
        <w:t>- koszty przejazdu taksówką z/do dworca kolejowego, autobusowego, lotniska oraz z/do siedziby NCN udokumentowane rachunkiem/fakturą</w:t>
      </w:r>
      <w:r>
        <w:rPr>
          <w:rFonts w:ascii="Arial" w:eastAsia="Times New Roman" w:hAnsi="Arial" w:cs="Arial"/>
          <w:sz w:val="18"/>
          <w:szCs w:val="18"/>
        </w:rPr>
        <w:t>,</w:t>
      </w:r>
    </w:p>
    <w:p w14:paraId="3BC54BB2" w14:textId="77777777" w:rsidR="007162A6" w:rsidRPr="008A3A3B" w:rsidRDefault="007162A6" w:rsidP="007162A6">
      <w:pPr>
        <w:spacing w:before="120" w:after="120" w:line="240" w:lineRule="auto"/>
        <w:contextualSpacing/>
        <w:rPr>
          <w:rFonts w:eastAsia="Times New Roman" w:cs="Times New Roman"/>
        </w:rPr>
      </w:pPr>
      <w:r w:rsidRPr="008A3A3B">
        <w:rPr>
          <w:rFonts w:ascii="Arial" w:eastAsia="Times New Roman" w:hAnsi="Arial" w:cs="Arial"/>
          <w:sz w:val="18"/>
          <w:szCs w:val="18"/>
        </w:rPr>
        <w:t xml:space="preserve">- </w:t>
      </w:r>
      <w:r w:rsidRPr="008A3A3B">
        <w:rPr>
          <w:rFonts w:ascii="Arial" w:eastAsia="Times New Roman" w:hAnsi="Arial" w:cs="Arial"/>
          <w:sz w:val="18"/>
          <w:szCs w:val="18"/>
          <w:u w:val="single"/>
        </w:rPr>
        <w:t>skasowane bilety</w:t>
      </w:r>
      <w:r w:rsidRPr="008A3A3B">
        <w:rPr>
          <w:rFonts w:ascii="Arial" w:eastAsia="Times New Roman" w:hAnsi="Arial" w:cs="Arial"/>
          <w:sz w:val="18"/>
          <w:szCs w:val="18"/>
        </w:rPr>
        <w:t xml:space="preserve"> za komunikację miejską w Krakowie. </w:t>
      </w:r>
    </w:p>
    <w:p w14:paraId="1AF5C38F" w14:textId="77777777" w:rsidR="007162A6" w:rsidRDefault="007162A6" w:rsidP="007162A6">
      <w:pPr>
        <w:pStyle w:val="Tekstprzypisukocowego"/>
        <w:contextualSpacing/>
      </w:pPr>
    </w:p>
  </w:endnote>
  <w:endnote w:id="5">
    <w:p w14:paraId="615BFAE5" w14:textId="77777777" w:rsidR="007162A6" w:rsidRPr="008A3A3B" w:rsidRDefault="007162A6" w:rsidP="007162A6">
      <w:pPr>
        <w:spacing w:before="120" w:after="120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Style w:val="Odwoanieprzypisukocowego"/>
        </w:rPr>
        <w:endnoteRef/>
      </w:r>
      <w:r>
        <w:t xml:space="preserve"> </w:t>
      </w:r>
      <w:r w:rsidRPr="008A3A3B"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  <w:t>Całkowity koszt</w:t>
      </w:r>
      <w:r w:rsidRPr="008A3A3B">
        <w:rPr>
          <w:rFonts w:ascii="Arial" w:eastAsia="Times New Roman" w:hAnsi="Arial" w:cs="Arial"/>
          <w:sz w:val="18"/>
          <w:szCs w:val="18"/>
          <w:lang w:eastAsia="pl-PL"/>
        </w:rPr>
        <w:t xml:space="preserve"> przejazdów i dojazdów nie może przekroczyć łącznie równowartości kwoty:</w:t>
      </w:r>
    </w:p>
    <w:p w14:paraId="20B51B01" w14:textId="18047128" w:rsidR="007162A6" w:rsidRPr="008A3A3B" w:rsidRDefault="007162A6" w:rsidP="007162A6">
      <w:pPr>
        <w:spacing w:before="120" w:after="120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A3A3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700,00 EUR </w:t>
      </w:r>
      <w:r w:rsidRPr="008A3A3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- </w:t>
      </w:r>
      <w:r w:rsidRPr="008A3A3B">
        <w:rPr>
          <w:rFonts w:ascii="Arial" w:eastAsia="Times New Roman" w:hAnsi="Arial" w:cs="Arial"/>
          <w:sz w:val="18"/>
          <w:szCs w:val="18"/>
          <w:lang w:eastAsia="pl-PL"/>
        </w:rPr>
        <w:t>w przypadku podróży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Eksperta</w:t>
      </w:r>
      <w:r w:rsidRPr="008A3A3B">
        <w:rPr>
          <w:rFonts w:ascii="Arial" w:eastAsia="Times New Roman" w:hAnsi="Arial" w:cs="Arial"/>
          <w:sz w:val="18"/>
          <w:szCs w:val="18"/>
          <w:lang w:eastAsia="pl-PL"/>
        </w:rPr>
        <w:t xml:space="preserve"> z krajów europejskich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5ED9B9D9" w14:textId="7D75D5DB" w:rsidR="007162A6" w:rsidRPr="008A3A3B" w:rsidRDefault="007162A6" w:rsidP="007162A6">
      <w:pPr>
        <w:spacing w:before="120" w:after="120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8A3A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2000,00 USD</w:t>
      </w:r>
      <w:r w:rsidRPr="008A3A3B">
        <w:rPr>
          <w:rFonts w:ascii="Arial" w:eastAsia="Times New Roman" w:hAnsi="Arial" w:cs="Arial"/>
          <w:sz w:val="18"/>
          <w:szCs w:val="18"/>
          <w:lang w:eastAsia="pl-PL"/>
        </w:rPr>
        <w:t xml:space="preserve"> - w przypadku podróży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Eksperta</w:t>
      </w:r>
      <w:r w:rsidRPr="008A3A3B">
        <w:rPr>
          <w:rFonts w:ascii="Arial" w:eastAsia="Times New Roman" w:hAnsi="Arial" w:cs="Arial"/>
          <w:sz w:val="18"/>
          <w:szCs w:val="18"/>
          <w:lang w:eastAsia="pl-PL"/>
        </w:rPr>
        <w:t xml:space="preserve"> z pozostałych krajów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1BB946B" w14:textId="77777777" w:rsidR="007162A6" w:rsidRDefault="007162A6" w:rsidP="007162A6">
      <w:pPr>
        <w:pStyle w:val="Tekstprzypisukocowego"/>
        <w:contextualSpacing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7741B9C" w14:textId="77777777" w:rsidR="00DA3B3E" w:rsidRPr="00A03B03" w:rsidRDefault="00000000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</w:p>
    </w:sdtContent>
  </w:sdt>
  <w:p w14:paraId="7C540A1B" w14:textId="77777777" w:rsidR="00DA3B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8447" w14:textId="77777777" w:rsidR="00FA77EE" w:rsidRDefault="00FA77EE">
      <w:pPr>
        <w:spacing w:after="0" w:line="240" w:lineRule="auto"/>
      </w:pPr>
      <w:r>
        <w:separator/>
      </w:r>
    </w:p>
  </w:footnote>
  <w:footnote w:type="continuationSeparator" w:id="0">
    <w:p w14:paraId="516FA81C" w14:textId="77777777" w:rsidR="00FA77EE" w:rsidRDefault="00FA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C7"/>
    <w:multiLevelType w:val="hybridMultilevel"/>
    <w:tmpl w:val="C156A618"/>
    <w:lvl w:ilvl="0" w:tplc="FFEA6358">
      <w:start w:val="1"/>
      <w:numFmt w:val="decimal"/>
      <w:lvlText w:val="%1."/>
      <w:lvlJc w:val="left"/>
      <w:pPr>
        <w:ind w:left="720" w:hanging="360"/>
      </w:pPr>
    </w:lvl>
    <w:lvl w:ilvl="1" w:tplc="C706CCD6" w:tentative="1">
      <w:start w:val="1"/>
      <w:numFmt w:val="lowerLetter"/>
      <w:lvlText w:val="%2."/>
      <w:lvlJc w:val="left"/>
      <w:pPr>
        <w:ind w:left="1440" w:hanging="360"/>
      </w:pPr>
    </w:lvl>
    <w:lvl w:ilvl="2" w:tplc="E0DE4AEC" w:tentative="1">
      <w:start w:val="1"/>
      <w:numFmt w:val="lowerRoman"/>
      <w:lvlText w:val="%3."/>
      <w:lvlJc w:val="right"/>
      <w:pPr>
        <w:ind w:left="2160" w:hanging="180"/>
      </w:pPr>
    </w:lvl>
    <w:lvl w:ilvl="3" w:tplc="C18003AC" w:tentative="1">
      <w:start w:val="1"/>
      <w:numFmt w:val="decimal"/>
      <w:lvlText w:val="%4."/>
      <w:lvlJc w:val="left"/>
      <w:pPr>
        <w:ind w:left="2880" w:hanging="360"/>
      </w:pPr>
    </w:lvl>
    <w:lvl w:ilvl="4" w:tplc="5A54CF32" w:tentative="1">
      <w:start w:val="1"/>
      <w:numFmt w:val="lowerLetter"/>
      <w:lvlText w:val="%5."/>
      <w:lvlJc w:val="left"/>
      <w:pPr>
        <w:ind w:left="3600" w:hanging="360"/>
      </w:pPr>
    </w:lvl>
    <w:lvl w:ilvl="5" w:tplc="40740A8C" w:tentative="1">
      <w:start w:val="1"/>
      <w:numFmt w:val="lowerRoman"/>
      <w:lvlText w:val="%6."/>
      <w:lvlJc w:val="right"/>
      <w:pPr>
        <w:ind w:left="4320" w:hanging="180"/>
      </w:pPr>
    </w:lvl>
    <w:lvl w:ilvl="6" w:tplc="DDFA63B6" w:tentative="1">
      <w:start w:val="1"/>
      <w:numFmt w:val="decimal"/>
      <w:lvlText w:val="%7."/>
      <w:lvlJc w:val="left"/>
      <w:pPr>
        <w:ind w:left="5040" w:hanging="360"/>
      </w:pPr>
    </w:lvl>
    <w:lvl w:ilvl="7" w:tplc="B58C4EB2" w:tentative="1">
      <w:start w:val="1"/>
      <w:numFmt w:val="lowerLetter"/>
      <w:lvlText w:val="%8."/>
      <w:lvlJc w:val="left"/>
      <w:pPr>
        <w:ind w:left="5760" w:hanging="360"/>
      </w:pPr>
    </w:lvl>
    <w:lvl w:ilvl="8" w:tplc="782A7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C1B"/>
    <w:multiLevelType w:val="hybridMultilevel"/>
    <w:tmpl w:val="C9E29C16"/>
    <w:lvl w:ilvl="0" w:tplc="391073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2EA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A7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C1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28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6E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24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29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78E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296"/>
    <w:multiLevelType w:val="hybridMultilevel"/>
    <w:tmpl w:val="2004BB12"/>
    <w:lvl w:ilvl="0" w:tplc="EF84643C">
      <w:start w:val="1"/>
      <w:numFmt w:val="decimal"/>
      <w:lvlText w:val="%1."/>
      <w:lvlJc w:val="left"/>
      <w:pPr>
        <w:ind w:left="720" w:hanging="360"/>
      </w:pPr>
    </w:lvl>
    <w:lvl w:ilvl="1" w:tplc="CE263184">
      <w:start w:val="1"/>
      <w:numFmt w:val="decimal"/>
      <w:lvlText w:val="%2)"/>
      <w:lvlJc w:val="left"/>
      <w:pPr>
        <w:ind w:left="1440" w:hanging="360"/>
      </w:pPr>
    </w:lvl>
    <w:lvl w:ilvl="2" w:tplc="0D34DE20" w:tentative="1">
      <w:start w:val="1"/>
      <w:numFmt w:val="lowerRoman"/>
      <w:lvlText w:val="%3."/>
      <w:lvlJc w:val="right"/>
      <w:pPr>
        <w:ind w:left="2160" w:hanging="180"/>
      </w:pPr>
    </w:lvl>
    <w:lvl w:ilvl="3" w:tplc="1E74AB66" w:tentative="1">
      <w:start w:val="1"/>
      <w:numFmt w:val="decimal"/>
      <w:lvlText w:val="%4."/>
      <w:lvlJc w:val="left"/>
      <w:pPr>
        <w:ind w:left="2880" w:hanging="360"/>
      </w:pPr>
    </w:lvl>
    <w:lvl w:ilvl="4" w:tplc="F61AE386" w:tentative="1">
      <w:start w:val="1"/>
      <w:numFmt w:val="lowerLetter"/>
      <w:lvlText w:val="%5."/>
      <w:lvlJc w:val="left"/>
      <w:pPr>
        <w:ind w:left="3600" w:hanging="360"/>
      </w:pPr>
    </w:lvl>
    <w:lvl w:ilvl="5" w:tplc="2764A660" w:tentative="1">
      <w:start w:val="1"/>
      <w:numFmt w:val="lowerRoman"/>
      <w:lvlText w:val="%6."/>
      <w:lvlJc w:val="right"/>
      <w:pPr>
        <w:ind w:left="4320" w:hanging="180"/>
      </w:pPr>
    </w:lvl>
    <w:lvl w:ilvl="6" w:tplc="2E18DCA2" w:tentative="1">
      <w:start w:val="1"/>
      <w:numFmt w:val="decimal"/>
      <w:lvlText w:val="%7."/>
      <w:lvlJc w:val="left"/>
      <w:pPr>
        <w:ind w:left="5040" w:hanging="360"/>
      </w:pPr>
    </w:lvl>
    <w:lvl w:ilvl="7" w:tplc="CAEA2D32" w:tentative="1">
      <w:start w:val="1"/>
      <w:numFmt w:val="lowerLetter"/>
      <w:lvlText w:val="%8."/>
      <w:lvlJc w:val="left"/>
      <w:pPr>
        <w:ind w:left="5760" w:hanging="360"/>
      </w:pPr>
    </w:lvl>
    <w:lvl w:ilvl="8" w:tplc="34889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0C06"/>
    <w:multiLevelType w:val="hybridMultilevel"/>
    <w:tmpl w:val="EC4E2344"/>
    <w:lvl w:ilvl="0" w:tplc="A44C6C48">
      <w:start w:val="1"/>
      <w:numFmt w:val="decimal"/>
      <w:lvlText w:val="%1."/>
      <w:lvlJc w:val="left"/>
      <w:pPr>
        <w:ind w:left="720" w:hanging="360"/>
      </w:pPr>
    </w:lvl>
    <w:lvl w:ilvl="1" w:tplc="5FB2CAF6">
      <w:start w:val="1"/>
      <w:numFmt w:val="decimal"/>
      <w:lvlText w:val="%2)"/>
      <w:lvlJc w:val="left"/>
      <w:pPr>
        <w:ind w:left="1440" w:hanging="360"/>
      </w:pPr>
    </w:lvl>
    <w:lvl w:ilvl="2" w:tplc="B66A89CE" w:tentative="1">
      <w:start w:val="1"/>
      <w:numFmt w:val="lowerRoman"/>
      <w:lvlText w:val="%3."/>
      <w:lvlJc w:val="right"/>
      <w:pPr>
        <w:ind w:left="2160" w:hanging="180"/>
      </w:pPr>
    </w:lvl>
    <w:lvl w:ilvl="3" w:tplc="204EA590" w:tentative="1">
      <w:start w:val="1"/>
      <w:numFmt w:val="decimal"/>
      <w:lvlText w:val="%4."/>
      <w:lvlJc w:val="left"/>
      <w:pPr>
        <w:ind w:left="2880" w:hanging="360"/>
      </w:pPr>
    </w:lvl>
    <w:lvl w:ilvl="4" w:tplc="07F6D9F4" w:tentative="1">
      <w:start w:val="1"/>
      <w:numFmt w:val="lowerLetter"/>
      <w:lvlText w:val="%5."/>
      <w:lvlJc w:val="left"/>
      <w:pPr>
        <w:ind w:left="3600" w:hanging="360"/>
      </w:pPr>
    </w:lvl>
    <w:lvl w:ilvl="5" w:tplc="297A98D2" w:tentative="1">
      <w:start w:val="1"/>
      <w:numFmt w:val="lowerRoman"/>
      <w:lvlText w:val="%6."/>
      <w:lvlJc w:val="right"/>
      <w:pPr>
        <w:ind w:left="4320" w:hanging="180"/>
      </w:pPr>
    </w:lvl>
    <w:lvl w:ilvl="6" w:tplc="356AB260" w:tentative="1">
      <w:start w:val="1"/>
      <w:numFmt w:val="decimal"/>
      <w:lvlText w:val="%7."/>
      <w:lvlJc w:val="left"/>
      <w:pPr>
        <w:ind w:left="5040" w:hanging="360"/>
      </w:pPr>
    </w:lvl>
    <w:lvl w:ilvl="7" w:tplc="A694F41A" w:tentative="1">
      <w:start w:val="1"/>
      <w:numFmt w:val="lowerLetter"/>
      <w:lvlText w:val="%8."/>
      <w:lvlJc w:val="left"/>
      <w:pPr>
        <w:ind w:left="5760" w:hanging="360"/>
      </w:pPr>
    </w:lvl>
    <w:lvl w:ilvl="8" w:tplc="22044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6550"/>
    <w:multiLevelType w:val="hybridMultilevel"/>
    <w:tmpl w:val="EC4E2344"/>
    <w:lvl w:ilvl="0" w:tplc="6C30E032">
      <w:start w:val="1"/>
      <w:numFmt w:val="decimal"/>
      <w:lvlText w:val="%1."/>
      <w:lvlJc w:val="left"/>
      <w:pPr>
        <w:ind w:left="720" w:hanging="360"/>
      </w:pPr>
    </w:lvl>
    <w:lvl w:ilvl="1" w:tplc="7D082894">
      <w:start w:val="1"/>
      <w:numFmt w:val="decimal"/>
      <w:lvlText w:val="%2)"/>
      <w:lvlJc w:val="left"/>
      <w:pPr>
        <w:ind w:left="1440" w:hanging="360"/>
      </w:pPr>
    </w:lvl>
    <w:lvl w:ilvl="2" w:tplc="FABA5C9E" w:tentative="1">
      <w:start w:val="1"/>
      <w:numFmt w:val="lowerRoman"/>
      <w:lvlText w:val="%3."/>
      <w:lvlJc w:val="right"/>
      <w:pPr>
        <w:ind w:left="2160" w:hanging="180"/>
      </w:pPr>
    </w:lvl>
    <w:lvl w:ilvl="3" w:tplc="8A1CB9E4" w:tentative="1">
      <w:start w:val="1"/>
      <w:numFmt w:val="decimal"/>
      <w:lvlText w:val="%4."/>
      <w:lvlJc w:val="left"/>
      <w:pPr>
        <w:ind w:left="2880" w:hanging="360"/>
      </w:pPr>
    </w:lvl>
    <w:lvl w:ilvl="4" w:tplc="FF642F7E" w:tentative="1">
      <w:start w:val="1"/>
      <w:numFmt w:val="lowerLetter"/>
      <w:lvlText w:val="%5."/>
      <w:lvlJc w:val="left"/>
      <w:pPr>
        <w:ind w:left="3600" w:hanging="360"/>
      </w:pPr>
    </w:lvl>
    <w:lvl w:ilvl="5" w:tplc="47BAF8DC" w:tentative="1">
      <w:start w:val="1"/>
      <w:numFmt w:val="lowerRoman"/>
      <w:lvlText w:val="%6."/>
      <w:lvlJc w:val="right"/>
      <w:pPr>
        <w:ind w:left="4320" w:hanging="180"/>
      </w:pPr>
    </w:lvl>
    <w:lvl w:ilvl="6" w:tplc="B6A20FCC" w:tentative="1">
      <w:start w:val="1"/>
      <w:numFmt w:val="decimal"/>
      <w:lvlText w:val="%7."/>
      <w:lvlJc w:val="left"/>
      <w:pPr>
        <w:ind w:left="5040" w:hanging="360"/>
      </w:pPr>
    </w:lvl>
    <w:lvl w:ilvl="7" w:tplc="73D66376" w:tentative="1">
      <w:start w:val="1"/>
      <w:numFmt w:val="lowerLetter"/>
      <w:lvlText w:val="%8."/>
      <w:lvlJc w:val="left"/>
      <w:pPr>
        <w:ind w:left="5760" w:hanging="360"/>
      </w:pPr>
    </w:lvl>
    <w:lvl w:ilvl="8" w:tplc="2E12E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5649"/>
    <w:multiLevelType w:val="hybridMultilevel"/>
    <w:tmpl w:val="0B4A8474"/>
    <w:lvl w:ilvl="0" w:tplc="DD76712E">
      <w:start w:val="1"/>
      <w:numFmt w:val="decimal"/>
      <w:lvlText w:val="%1)"/>
      <w:lvlJc w:val="left"/>
      <w:pPr>
        <w:ind w:left="1146" w:hanging="360"/>
      </w:pPr>
    </w:lvl>
    <w:lvl w:ilvl="1" w:tplc="81DA25DC" w:tentative="1">
      <w:start w:val="1"/>
      <w:numFmt w:val="lowerLetter"/>
      <w:lvlText w:val="%2."/>
      <w:lvlJc w:val="left"/>
      <w:pPr>
        <w:ind w:left="1866" w:hanging="360"/>
      </w:pPr>
    </w:lvl>
    <w:lvl w:ilvl="2" w:tplc="AD60C7F8" w:tentative="1">
      <w:start w:val="1"/>
      <w:numFmt w:val="lowerRoman"/>
      <w:lvlText w:val="%3."/>
      <w:lvlJc w:val="right"/>
      <w:pPr>
        <w:ind w:left="2586" w:hanging="180"/>
      </w:pPr>
    </w:lvl>
    <w:lvl w:ilvl="3" w:tplc="335CCB20" w:tentative="1">
      <w:start w:val="1"/>
      <w:numFmt w:val="decimal"/>
      <w:lvlText w:val="%4."/>
      <w:lvlJc w:val="left"/>
      <w:pPr>
        <w:ind w:left="3306" w:hanging="360"/>
      </w:pPr>
    </w:lvl>
    <w:lvl w:ilvl="4" w:tplc="1C92795E" w:tentative="1">
      <w:start w:val="1"/>
      <w:numFmt w:val="lowerLetter"/>
      <w:lvlText w:val="%5."/>
      <w:lvlJc w:val="left"/>
      <w:pPr>
        <w:ind w:left="4026" w:hanging="360"/>
      </w:pPr>
    </w:lvl>
    <w:lvl w:ilvl="5" w:tplc="81D8B6B4" w:tentative="1">
      <w:start w:val="1"/>
      <w:numFmt w:val="lowerRoman"/>
      <w:lvlText w:val="%6."/>
      <w:lvlJc w:val="right"/>
      <w:pPr>
        <w:ind w:left="4746" w:hanging="180"/>
      </w:pPr>
    </w:lvl>
    <w:lvl w:ilvl="6" w:tplc="C2BC3DA8" w:tentative="1">
      <w:start w:val="1"/>
      <w:numFmt w:val="decimal"/>
      <w:lvlText w:val="%7."/>
      <w:lvlJc w:val="left"/>
      <w:pPr>
        <w:ind w:left="5466" w:hanging="360"/>
      </w:pPr>
    </w:lvl>
    <w:lvl w:ilvl="7" w:tplc="E55ECEEE" w:tentative="1">
      <w:start w:val="1"/>
      <w:numFmt w:val="lowerLetter"/>
      <w:lvlText w:val="%8."/>
      <w:lvlJc w:val="left"/>
      <w:pPr>
        <w:ind w:left="6186" w:hanging="360"/>
      </w:pPr>
    </w:lvl>
    <w:lvl w:ilvl="8" w:tplc="FFF6410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35A770F"/>
    <w:multiLevelType w:val="hybridMultilevel"/>
    <w:tmpl w:val="B76420FA"/>
    <w:lvl w:ilvl="0" w:tplc="A224EC16">
      <w:start w:val="1"/>
      <w:numFmt w:val="decimal"/>
      <w:lvlText w:val="%1)"/>
      <w:lvlJc w:val="left"/>
      <w:pPr>
        <w:ind w:left="1146" w:hanging="360"/>
      </w:pPr>
    </w:lvl>
    <w:lvl w:ilvl="1" w:tplc="BB68F5F6" w:tentative="1">
      <w:start w:val="1"/>
      <w:numFmt w:val="lowerLetter"/>
      <w:lvlText w:val="%2."/>
      <w:lvlJc w:val="left"/>
      <w:pPr>
        <w:ind w:left="1866" w:hanging="360"/>
      </w:pPr>
    </w:lvl>
    <w:lvl w:ilvl="2" w:tplc="667E75BE" w:tentative="1">
      <w:start w:val="1"/>
      <w:numFmt w:val="lowerRoman"/>
      <w:lvlText w:val="%3."/>
      <w:lvlJc w:val="right"/>
      <w:pPr>
        <w:ind w:left="2586" w:hanging="180"/>
      </w:pPr>
    </w:lvl>
    <w:lvl w:ilvl="3" w:tplc="53E61E26" w:tentative="1">
      <w:start w:val="1"/>
      <w:numFmt w:val="decimal"/>
      <w:lvlText w:val="%4."/>
      <w:lvlJc w:val="left"/>
      <w:pPr>
        <w:ind w:left="3306" w:hanging="360"/>
      </w:pPr>
    </w:lvl>
    <w:lvl w:ilvl="4" w:tplc="E13C6334" w:tentative="1">
      <w:start w:val="1"/>
      <w:numFmt w:val="lowerLetter"/>
      <w:lvlText w:val="%5."/>
      <w:lvlJc w:val="left"/>
      <w:pPr>
        <w:ind w:left="4026" w:hanging="360"/>
      </w:pPr>
    </w:lvl>
    <w:lvl w:ilvl="5" w:tplc="5C081450" w:tentative="1">
      <w:start w:val="1"/>
      <w:numFmt w:val="lowerRoman"/>
      <w:lvlText w:val="%6."/>
      <w:lvlJc w:val="right"/>
      <w:pPr>
        <w:ind w:left="4746" w:hanging="180"/>
      </w:pPr>
    </w:lvl>
    <w:lvl w:ilvl="6" w:tplc="B5F8746C" w:tentative="1">
      <w:start w:val="1"/>
      <w:numFmt w:val="decimal"/>
      <w:lvlText w:val="%7."/>
      <w:lvlJc w:val="left"/>
      <w:pPr>
        <w:ind w:left="5466" w:hanging="360"/>
      </w:pPr>
    </w:lvl>
    <w:lvl w:ilvl="7" w:tplc="E67A9B72" w:tentative="1">
      <w:start w:val="1"/>
      <w:numFmt w:val="lowerLetter"/>
      <w:lvlText w:val="%8."/>
      <w:lvlJc w:val="left"/>
      <w:pPr>
        <w:ind w:left="6186" w:hanging="360"/>
      </w:pPr>
    </w:lvl>
    <w:lvl w:ilvl="8" w:tplc="13ACF434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4549592">
    <w:abstractNumId w:val="0"/>
  </w:num>
  <w:num w:numId="2" w16cid:durableId="1879119992">
    <w:abstractNumId w:val="2"/>
  </w:num>
  <w:num w:numId="3" w16cid:durableId="977535227">
    <w:abstractNumId w:val="3"/>
  </w:num>
  <w:num w:numId="4" w16cid:durableId="535846619">
    <w:abstractNumId w:val="4"/>
  </w:num>
  <w:num w:numId="5" w16cid:durableId="771510254">
    <w:abstractNumId w:val="5"/>
  </w:num>
  <w:num w:numId="6" w16cid:durableId="1213813682">
    <w:abstractNumId w:val="6"/>
  </w:num>
  <w:num w:numId="7" w16cid:durableId="1762214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A6"/>
    <w:rsid w:val="004C440B"/>
    <w:rsid w:val="005C1F40"/>
    <w:rsid w:val="005D2150"/>
    <w:rsid w:val="007162A6"/>
    <w:rsid w:val="007B4B4F"/>
    <w:rsid w:val="00935043"/>
    <w:rsid w:val="00AB2711"/>
    <w:rsid w:val="00CF0ED5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5662"/>
  <w15:docId w15:val="{88058F83-06B4-4D69-B263-2F1D741E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71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7162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162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4876410E14AE8975839A7FC074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63B79-9E1C-41B3-99B4-1865974B94AB}"/>
      </w:docPartPr>
      <w:docPartBody>
        <w:p w:rsidR="00A23444" w:rsidRDefault="00971822" w:rsidP="00971822">
          <w:pPr>
            <w:pStyle w:val="F894876410E14AE8975839A7FC074042"/>
          </w:pPr>
          <w:r>
            <w:rPr>
              <w:rFonts w:ascii="Arial" w:eastAsia="Times New Roman" w:hAnsi="Arial" w:cs="Arial"/>
              <w:sz w:val="16"/>
              <w:szCs w:val="16"/>
            </w:rPr>
            <w:t>DD.MM.RRRR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22"/>
    <w:rsid w:val="00142243"/>
    <w:rsid w:val="003B60F1"/>
    <w:rsid w:val="005D167B"/>
    <w:rsid w:val="00971822"/>
    <w:rsid w:val="00A23444"/>
    <w:rsid w:val="00C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94876410E14AE8975839A7FC074042">
    <w:name w:val="F894876410E14AE8975839A7FC074042"/>
    <w:rsid w:val="00971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Anna Marszałek</cp:lastModifiedBy>
  <cp:revision>4</cp:revision>
  <dcterms:created xsi:type="dcterms:W3CDTF">2022-11-14T11:46:00Z</dcterms:created>
  <dcterms:modified xsi:type="dcterms:W3CDTF">2022-11-14T13:50:00Z</dcterms:modified>
</cp:coreProperties>
</file>